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C76D31" w14:textId="77777777" w:rsidR="002C4CEA" w:rsidRDefault="002C4CEA" w:rsidP="002C4CEA">
      <w:pPr>
        <w:jc w:val="center"/>
        <w:rPr>
          <w:rFonts w:ascii="Tahoma" w:hAnsi="Tahoma" w:cs="Tahoma"/>
          <w:b/>
          <w:bCs/>
          <w:u w:val="single"/>
        </w:rPr>
      </w:pPr>
      <w:bookmarkStart w:id="0" w:name="_Hlk201590628"/>
      <w:bookmarkEnd w:id="0"/>
      <w:r w:rsidRPr="00820E5A">
        <w:rPr>
          <w:rFonts w:ascii="Tahoma" w:hAnsi="Tahoma" w:cs="Tahoma"/>
          <w:b/>
          <w:bCs/>
          <w:color w:val="0000FF"/>
          <w:u w:val="single"/>
        </w:rPr>
        <w:t xml:space="preserve">J A F </w:t>
      </w:r>
      <w:proofErr w:type="gramStart"/>
      <w:r w:rsidRPr="00820E5A">
        <w:rPr>
          <w:rFonts w:ascii="Tahoma" w:hAnsi="Tahoma" w:cs="Tahoma"/>
          <w:b/>
          <w:bCs/>
          <w:color w:val="0000FF"/>
          <w:u w:val="single"/>
        </w:rPr>
        <w:t>O  -</w:t>
      </w:r>
      <w:proofErr w:type="gramEnd"/>
      <w:r w:rsidRPr="00476ABD">
        <w:rPr>
          <w:rFonts w:ascii="Tahoma" w:hAnsi="Tahoma" w:cs="Tahoma"/>
          <w:b/>
          <w:bCs/>
          <w:u w:val="single"/>
        </w:rPr>
        <w:t xml:space="preserve">  </w:t>
      </w:r>
      <w:proofErr w:type="spellStart"/>
      <w:r w:rsidRPr="00476ABD">
        <w:rPr>
          <w:rFonts w:ascii="Tahoma" w:hAnsi="Tahoma" w:cs="Tahoma"/>
          <w:b/>
          <w:bCs/>
          <w:color w:val="FF0000"/>
          <w:u w:val="single"/>
        </w:rPr>
        <w:t>plynoservis</w:t>
      </w:r>
      <w:proofErr w:type="spellEnd"/>
      <w:r w:rsidRPr="00476ABD">
        <w:rPr>
          <w:rFonts w:ascii="Tahoma" w:hAnsi="Tahoma" w:cs="Tahoma"/>
          <w:b/>
          <w:bCs/>
          <w:u w:val="single"/>
        </w:rPr>
        <w:t xml:space="preserve">, </w:t>
      </w:r>
      <w:r>
        <w:rPr>
          <w:rFonts w:ascii="Tahoma" w:hAnsi="Tahoma" w:cs="Tahoma"/>
          <w:b/>
          <w:bCs/>
          <w:sz w:val="20"/>
          <w:szCs w:val="20"/>
          <w:u w:val="single"/>
        </w:rPr>
        <w:t>Hynčice 123, 793 95 Město Albrechtice</w:t>
      </w:r>
      <w:r w:rsidRPr="00476ABD">
        <w:rPr>
          <w:rFonts w:ascii="Tahoma" w:hAnsi="Tahoma" w:cs="Tahoma"/>
          <w:b/>
          <w:bCs/>
          <w:sz w:val="20"/>
          <w:szCs w:val="20"/>
          <w:u w:val="single"/>
        </w:rPr>
        <w:t>,</w:t>
      </w:r>
      <w:r w:rsidRPr="00476ABD">
        <w:rPr>
          <w:rFonts w:ascii="Tahoma" w:hAnsi="Tahoma" w:cs="Tahoma"/>
          <w:b/>
          <w:bCs/>
          <w:u w:val="single"/>
        </w:rPr>
        <w:t xml:space="preserve"> </w:t>
      </w:r>
    </w:p>
    <w:p w14:paraId="6FB4B5F5" w14:textId="2A41A1C2" w:rsidR="003C60A2" w:rsidRPr="00476ABD" w:rsidRDefault="003C60A2" w:rsidP="003C60A2">
      <w:pPr>
        <w:jc w:val="center"/>
        <w:rPr>
          <w:rFonts w:ascii="Tahoma" w:hAnsi="Tahoma" w:cs="Tahoma"/>
          <w:b/>
          <w:bCs/>
          <w:u w:val="single"/>
        </w:rPr>
      </w:pPr>
      <w:r w:rsidRPr="00476ABD">
        <w:rPr>
          <w:rFonts w:ascii="Tahoma" w:hAnsi="Tahoma" w:cs="Tahoma"/>
          <w:b/>
          <w:bCs/>
          <w:sz w:val="16"/>
          <w:szCs w:val="16"/>
          <w:u w:val="single"/>
        </w:rPr>
        <w:t xml:space="preserve">tel: </w:t>
      </w:r>
      <w:r>
        <w:rPr>
          <w:rFonts w:ascii="Tahoma" w:hAnsi="Tahoma" w:cs="Tahoma"/>
          <w:b/>
          <w:bCs/>
          <w:sz w:val="16"/>
          <w:szCs w:val="16"/>
          <w:u w:val="single"/>
        </w:rPr>
        <w:t>724 578 838</w:t>
      </w:r>
      <w:r w:rsidRPr="00476ABD">
        <w:rPr>
          <w:rFonts w:ascii="Tahoma" w:hAnsi="Tahoma" w:cs="Tahoma"/>
          <w:b/>
          <w:bCs/>
          <w:sz w:val="16"/>
          <w:szCs w:val="16"/>
          <w:u w:val="single"/>
        </w:rPr>
        <w:t>, mail: fojt</w:t>
      </w:r>
      <w:r>
        <w:rPr>
          <w:rFonts w:ascii="Tahoma" w:hAnsi="Tahoma" w:cs="Tahoma"/>
          <w:b/>
          <w:bCs/>
          <w:sz w:val="16"/>
          <w:szCs w:val="16"/>
          <w:u w:val="single"/>
        </w:rPr>
        <w:t>1111</w:t>
      </w:r>
      <w:r w:rsidRPr="00476ABD">
        <w:rPr>
          <w:rFonts w:ascii="Tahoma" w:hAnsi="Tahoma" w:cs="Tahoma"/>
          <w:b/>
          <w:bCs/>
          <w:sz w:val="16"/>
          <w:szCs w:val="16"/>
          <w:u w:val="single"/>
        </w:rPr>
        <w:t>@</w:t>
      </w:r>
      <w:r>
        <w:rPr>
          <w:rFonts w:ascii="Tahoma" w:hAnsi="Tahoma" w:cs="Tahoma"/>
          <w:b/>
          <w:bCs/>
          <w:sz w:val="16"/>
          <w:szCs w:val="16"/>
          <w:u w:val="single"/>
        </w:rPr>
        <w:t>sezn</w:t>
      </w:r>
      <w:r w:rsidR="000A6799">
        <w:rPr>
          <w:rFonts w:ascii="Tahoma" w:hAnsi="Tahoma" w:cs="Tahoma"/>
          <w:b/>
          <w:bCs/>
          <w:sz w:val="16"/>
          <w:szCs w:val="16"/>
          <w:u w:val="single"/>
        </w:rPr>
        <w:t>a</w:t>
      </w:r>
      <w:r>
        <w:rPr>
          <w:rFonts w:ascii="Tahoma" w:hAnsi="Tahoma" w:cs="Tahoma"/>
          <w:b/>
          <w:bCs/>
          <w:sz w:val="16"/>
          <w:szCs w:val="16"/>
          <w:u w:val="single"/>
        </w:rPr>
        <w:t>m</w:t>
      </w:r>
      <w:r w:rsidRPr="00476ABD">
        <w:rPr>
          <w:rFonts w:ascii="Tahoma" w:hAnsi="Tahoma" w:cs="Tahoma"/>
          <w:b/>
          <w:bCs/>
          <w:sz w:val="16"/>
          <w:szCs w:val="16"/>
          <w:u w:val="single"/>
        </w:rPr>
        <w:t>.cz</w:t>
      </w:r>
      <w:r>
        <w:rPr>
          <w:rFonts w:ascii="Tahoma" w:hAnsi="Tahoma" w:cs="Tahoma"/>
          <w:b/>
          <w:bCs/>
          <w:sz w:val="16"/>
          <w:szCs w:val="16"/>
          <w:u w:val="single"/>
        </w:rPr>
        <w:t xml:space="preserve">, </w:t>
      </w:r>
      <w:proofErr w:type="spellStart"/>
      <w:proofErr w:type="gramStart"/>
      <w:r>
        <w:rPr>
          <w:rFonts w:ascii="Tahoma" w:hAnsi="Tahoma" w:cs="Tahoma"/>
          <w:b/>
          <w:bCs/>
          <w:sz w:val="16"/>
          <w:szCs w:val="16"/>
          <w:u w:val="single"/>
        </w:rPr>
        <w:t>dat.schr</w:t>
      </w:r>
      <w:proofErr w:type="spellEnd"/>
      <w:proofErr w:type="gramEnd"/>
      <w:r>
        <w:rPr>
          <w:rFonts w:ascii="Tahoma" w:hAnsi="Tahoma" w:cs="Tahoma"/>
          <w:b/>
          <w:bCs/>
          <w:sz w:val="16"/>
          <w:szCs w:val="16"/>
          <w:u w:val="single"/>
        </w:rPr>
        <w:t xml:space="preserve">.: </w:t>
      </w:r>
      <w:proofErr w:type="spellStart"/>
      <w:r>
        <w:rPr>
          <w:rFonts w:ascii="Tahoma" w:hAnsi="Tahoma" w:cs="Tahoma"/>
          <w:b/>
          <w:bCs/>
          <w:sz w:val="16"/>
          <w:szCs w:val="16"/>
          <w:u w:val="single"/>
        </w:rPr>
        <w:t>ypsvnui</w:t>
      </w:r>
      <w:proofErr w:type="spellEnd"/>
      <w:r w:rsidRPr="00476ABD">
        <w:rPr>
          <w:rFonts w:ascii="Tahoma" w:hAnsi="Tahoma" w:cs="Tahoma"/>
          <w:b/>
          <w:bCs/>
          <w:sz w:val="16"/>
          <w:szCs w:val="16"/>
          <w:u w:val="single"/>
        </w:rPr>
        <w:t xml:space="preserve"> </w:t>
      </w:r>
    </w:p>
    <w:p w14:paraId="02B56AF3" w14:textId="77777777" w:rsidR="002C4CEA" w:rsidRPr="00476ABD" w:rsidRDefault="002C4CEA" w:rsidP="002C4CEA">
      <w:pPr>
        <w:jc w:val="center"/>
        <w:rPr>
          <w:rFonts w:ascii="Tahoma" w:hAnsi="Tahoma" w:cs="Tahoma"/>
        </w:rPr>
      </w:pPr>
    </w:p>
    <w:p w14:paraId="04D491F8" w14:textId="77777777" w:rsidR="002C4CEA" w:rsidRPr="00476ABD" w:rsidRDefault="002C4CEA" w:rsidP="002C4CEA">
      <w:pPr>
        <w:rPr>
          <w:rFonts w:ascii="Tahoma" w:hAnsi="Tahoma" w:cs="Tahoma"/>
        </w:rPr>
      </w:pPr>
    </w:p>
    <w:p w14:paraId="69F09895" w14:textId="77777777" w:rsidR="002C4CEA" w:rsidRDefault="002C4CEA" w:rsidP="002C4CEA"/>
    <w:p w14:paraId="4E1A7385" w14:textId="77777777" w:rsidR="002C4CEA" w:rsidRDefault="002C4CEA" w:rsidP="002C4CEA"/>
    <w:p w14:paraId="67CE9958" w14:textId="77777777" w:rsidR="002C4CEA" w:rsidRDefault="009A6CC1" w:rsidP="002C4CEA">
      <w:r>
        <w:rPr>
          <w:noProof/>
        </w:rPr>
        <w:pict w14:anchorId="12D143BA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5" type="#_x0000_t136" style="position:absolute;left:0;text-align:left;margin-left:57.05pt;margin-top:8.25pt;width:386.45pt;height:51.65pt;z-index:-251652096" fillcolor="blue" strokecolor="#333" strokeweight="1pt">
            <v:shadow on="t" color="#900"/>
            <v:textpath style="font-family:&quot;Tahoma&quot;;v-text-kern:t" trim="t" fitpath="t" string="TECHNICKÁ ZPRÁVA TPS"/>
          </v:shape>
        </w:pict>
      </w:r>
    </w:p>
    <w:p w14:paraId="7BDDB19D" w14:textId="77777777" w:rsidR="002C4CEA" w:rsidRDefault="002C4CEA" w:rsidP="002C4CEA"/>
    <w:p w14:paraId="02F3BC6A" w14:textId="77777777" w:rsidR="002C4CEA" w:rsidRDefault="002C4CEA" w:rsidP="002C4CEA"/>
    <w:p w14:paraId="5B8FE308" w14:textId="77777777" w:rsidR="002C4CEA" w:rsidRDefault="002C4CEA" w:rsidP="002C4CEA"/>
    <w:p w14:paraId="3A059069" w14:textId="77777777" w:rsidR="002C4CEA" w:rsidRDefault="002C4CEA" w:rsidP="002C4CEA"/>
    <w:p w14:paraId="0281E936" w14:textId="77777777" w:rsidR="002C4CEA" w:rsidRDefault="002C4CEA" w:rsidP="002C4CEA"/>
    <w:p w14:paraId="4CDC60A8" w14:textId="77777777" w:rsidR="002C4CEA" w:rsidRDefault="002C4CEA" w:rsidP="002C4CEA">
      <w:pPr>
        <w:tabs>
          <w:tab w:val="left" w:pos="1985"/>
        </w:tabs>
        <w:rPr>
          <w:b/>
          <w:bCs/>
        </w:rPr>
      </w:pPr>
    </w:p>
    <w:p w14:paraId="3D74F509" w14:textId="77777777" w:rsidR="00E928B3" w:rsidRDefault="00E928B3" w:rsidP="002C4CEA">
      <w:pPr>
        <w:tabs>
          <w:tab w:val="left" w:pos="1985"/>
        </w:tabs>
        <w:rPr>
          <w:b/>
          <w:bCs/>
        </w:rPr>
      </w:pPr>
    </w:p>
    <w:p w14:paraId="4AE9293E" w14:textId="77777777" w:rsidR="002C4CEA" w:rsidRPr="00AB6752" w:rsidRDefault="002C4CEA" w:rsidP="002C4CEA">
      <w:pPr>
        <w:tabs>
          <w:tab w:val="left" w:pos="1985"/>
        </w:tabs>
        <w:rPr>
          <w:b/>
          <w:bCs/>
        </w:rPr>
      </w:pPr>
      <w:r>
        <w:rPr>
          <w:b/>
          <w:bCs/>
          <w:shadow/>
          <w:color w:val="FF00FF"/>
          <w:sz w:val="28"/>
          <w:szCs w:val="28"/>
        </w:rPr>
        <w:t xml:space="preserve">  </w:t>
      </w:r>
      <w:r>
        <w:rPr>
          <w:b/>
          <w:bCs/>
          <w:shadow/>
          <w:color w:val="FF00FF"/>
          <w:sz w:val="28"/>
          <w:szCs w:val="28"/>
        </w:rPr>
        <w:tab/>
      </w:r>
      <w:r>
        <w:rPr>
          <w:b/>
          <w:bCs/>
          <w:shadow/>
          <w:color w:val="FF00FF"/>
          <w:sz w:val="28"/>
          <w:szCs w:val="28"/>
        </w:rPr>
        <w:tab/>
      </w:r>
      <w:r>
        <w:rPr>
          <w:b/>
          <w:bCs/>
          <w:shadow/>
          <w:color w:val="FF00FF"/>
          <w:sz w:val="28"/>
          <w:szCs w:val="28"/>
        </w:rPr>
        <w:tab/>
        <w:t xml:space="preserve">   </w:t>
      </w:r>
    </w:p>
    <w:p w14:paraId="728744BB" w14:textId="44BDB12A" w:rsidR="00127D9C" w:rsidRDefault="00D17A5C" w:rsidP="00A41142">
      <w:pPr>
        <w:ind w:firstLine="708"/>
        <w:rPr>
          <w:rFonts w:ascii="Tahoma" w:hAnsi="Tahoma" w:cs="Tahoma"/>
          <w:b/>
          <w:bCs/>
          <w:shadow/>
          <w:color w:val="FF00FF"/>
          <w:sz w:val="36"/>
          <w:szCs w:val="36"/>
        </w:rPr>
      </w:pPr>
      <w:proofErr w:type="gramStart"/>
      <w:r w:rsidRPr="00476ABD">
        <w:rPr>
          <w:rFonts w:ascii="Tahoma" w:hAnsi="Tahoma" w:cs="Tahoma"/>
          <w:i/>
          <w:iCs/>
          <w:sz w:val="20"/>
          <w:szCs w:val="20"/>
        </w:rPr>
        <w:t>Stavba:</w:t>
      </w:r>
      <w:r w:rsidRPr="00476ABD">
        <w:rPr>
          <w:rFonts w:ascii="Tahoma" w:hAnsi="Tahoma" w:cs="Tahoma"/>
          <w:i/>
          <w:iCs/>
        </w:rPr>
        <w:t xml:space="preserve"> </w:t>
      </w:r>
      <w:r w:rsidRPr="00476ABD">
        <w:rPr>
          <w:rFonts w:ascii="Tahoma" w:hAnsi="Tahoma" w:cs="Tahoma"/>
          <w:i/>
          <w:iCs/>
          <w:color w:val="FF00FF"/>
        </w:rPr>
        <w:t xml:space="preserve"> </w:t>
      </w:r>
      <w:r w:rsidRPr="00476ABD">
        <w:rPr>
          <w:rFonts w:ascii="Tahoma" w:hAnsi="Tahoma" w:cs="Tahoma"/>
          <w:color w:val="FF00FF"/>
        </w:rPr>
        <w:tab/>
      </w:r>
      <w:proofErr w:type="gramEnd"/>
      <w:r>
        <w:rPr>
          <w:rFonts w:ascii="Tahoma" w:hAnsi="Tahoma" w:cs="Tahoma"/>
          <w:color w:val="FF00FF"/>
        </w:rPr>
        <w:tab/>
      </w:r>
      <w:r w:rsidR="00CA7471">
        <w:rPr>
          <w:rFonts w:ascii="Tahoma" w:hAnsi="Tahoma" w:cs="Tahoma"/>
          <w:b/>
          <w:bCs/>
          <w:shadow/>
          <w:color w:val="FF00FF"/>
          <w:sz w:val="36"/>
          <w:szCs w:val="36"/>
        </w:rPr>
        <w:t>OBCHODNÍ DŮM KRNOV</w:t>
      </w:r>
    </w:p>
    <w:p w14:paraId="0C234C33" w14:textId="77777777" w:rsidR="002804E8" w:rsidRDefault="00CA7471" w:rsidP="00A41142">
      <w:pPr>
        <w:ind w:firstLine="708"/>
        <w:rPr>
          <w:rFonts w:ascii="Tahoma" w:hAnsi="Tahoma" w:cs="Tahoma"/>
          <w:b/>
          <w:bCs/>
          <w:shadow/>
          <w:color w:val="FF00FF"/>
          <w:sz w:val="36"/>
          <w:szCs w:val="36"/>
        </w:rPr>
      </w:pP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ab/>
      </w: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ab/>
      </w: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ab/>
        <w:t xml:space="preserve">Hlavní nám. 2001/43 - </w:t>
      </w:r>
    </w:p>
    <w:p w14:paraId="3C4277F1" w14:textId="2916A019" w:rsidR="00CA7471" w:rsidRPr="00127D9C" w:rsidRDefault="002804E8" w:rsidP="00A41142">
      <w:pPr>
        <w:ind w:firstLine="708"/>
        <w:rPr>
          <w:rFonts w:ascii="Tahoma" w:hAnsi="Tahoma" w:cs="Tahoma"/>
          <w:b/>
          <w:bCs/>
          <w:shadow/>
          <w:color w:val="FF00FF"/>
          <w:sz w:val="32"/>
          <w:szCs w:val="32"/>
        </w:rPr>
      </w:pP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ab/>
      </w: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ab/>
      </w: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ab/>
      </w:r>
      <w:r w:rsidR="00CA7471">
        <w:rPr>
          <w:rFonts w:ascii="Tahoma" w:hAnsi="Tahoma" w:cs="Tahoma"/>
          <w:b/>
          <w:bCs/>
          <w:shadow/>
          <w:color w:val="FF00FF"/>
          <w:sz w:val="36"/>
          <w:szCs w:val="36"/>
        </w:rPr>
        <w:t xml:space="preserve">stavební </w:t>
      </w:r>
      <w:proofErr w:type="gramStart"/>
      <w:r w:rsidR="00CA7471">
        <w:rPr>
          <w:rFonts w:ascii="Tahoma" w:hAnsi="Tahoma" w:cs="Tahoma"/>
          <w:b/>
          <w:bCs/>
          <w:shadow/>
          <w:color w:val="FF00FF"/>
          <w:sz w:val="36"/>
          <w:szCs w:val="36"/>
        </w:rPr>
        <w:t xml:space="preserve">úpravy </w:t>
      </w:r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>- prodejní</w:t>
      </w:r>
      <w:proofErr w:type="gramEnd"/>
      <w:r>
        <w:rPr>
          <w:rFonts w:ascii="Tahoma" w:hAnsi="Tahoma" w:cs="Tahoma"/>
          <w:b/>
          <w:bCs/>
          <w:shadow/>
          <w:color w:val="FF00FF"/>
          <w:sz w:val="36"/>
          <w:szCs w:val="36"/>
        </w:rPr>
        <w:t xml:space="preserve"> plochy</w:t>
      </w:r>
    </w:p>
    <w:p w14:paraId="496928B6" w14:textId="3FC62842" w:rsidR="00D17A5C" w:rsidRPr="003F0FC6" w:rsidRDefault="003F0FC6" w:rsidP="003F0FC6">
      <w:pPr>
        <w:ind w:firstLine="708"/>
        <w:rPr>
          <w:rFonts w:ascii="Tahoma" w:hAnsi="Tahoma" w:cs="Tahoma"/>
          <w:b/>
          <w:bCs/>
          <w:shadow/>
          <w:color w:val="FF00FF"/>
        </w:rPr>
      </w:pPr>
      <w:r>
        <w:rPr>
          <w:rFonts w:ascii="Tahoma" w:hAnsi="Tahoma" w:cs="Tahoma"/>
          <w:b/>
          <w:bCs/>
          <w:shadow/>
          <w:color w:val="FF00FF"/>
        </w:rPr>
        <w:t xml:space="preserve">                       </w:t>
      </w:r>
      <w:r w:rsidR="00D17A5C" w:rsidRPr="003F0FC6">
        <w:rPr>
          <w:rFonts w:ascii="Tahoma" w:hAnsi="Tahoma" w:cs="Tahoma"/>
          <w:b/>
          <w:bCs/>
          <w:shadow/>
          <w:color w:val="FF00FF"/>
        </w:rPr>
        <w:tab/>
      </w:r>
    </w:p>
    <w:p w14:paraId="624BB2BE" w14:textId="77777777" w:rsidR="00AA7BC6" w:rsidRDefault="00AA7BC6" w:rsidP="00AA7BC6">
      <w:pPr>
        <w:autoSpaceDE w:val="0"/>
        <w:autoSpaceDN w:val="0"/>
        <w:adjustRightInd w:val="0"/>
        <w:jc w:val="left"/>
        <w:rPr>
          <w:rFonts w:ascii="Tahoma" w:hAnsi="Tahoma" w:cs="Tahoma"/>
          <w:b/>
          <w:bCs/>
          <w:color w:val="FFFFFF"/>
        </w:rPr>
      </w:pPr>
      <w:r>
        <w:rPr>
          <w:rFonts w:ascii="Tahoma" w:hAnsi="Tahoma" w:cs="Tahoma"/>
          <w:b/>
          <w:bCs/>
          <w:color w:val="FFFFFF"/>
        </w:rPr>
        <w:t xml:space="preserve">                 SO.01, SO.02</w:t>
      </w:r>
    </w:p>
    <w:p w14:paraId="0D15210E" w14:textId="77777777" w:rsidR="00D17A5C" w:rsidRPr="00476ABD" w:rsidRDefault="00D17A5C" w:rsidP="00D17A5C">
      <w:pPr>
        <w:ind w:firstLine="708"/>
        <w:rPr>
          <w:rFonts w:ascii="Tahoma" w:hAnsi="Tahoma" w:cs="Tahoma"/>
          <w:b/>
          <w:bCs/>
          <w:shadow/>
          <w:color w:val="FF00FF"/>
          <w:sz w:val="28"/>
          <w:szCs w:val="28"/>
        </w:rPr>
      </w:pPr>
      <w:r w:rsidRPr="00476ABD">
        <w:rPr>
          <w:rFonts w:ascii="Tahoma" w:hAnsi="Tahoma" w:cs="Tahoma"/>
          <w:b/>
          <w:bCs/>
          <w:shadow/>
          <w:color w:val="FF00FF"/>
          <w:sz w:val="28"/>
          <w:szCs w:val="28"/>
        </w:rPr>
        <w:t xml:space="preserve">               </w:t>
      </w:r>
    </w:p>
    <w:p w14:paraId="3345852E" w14:textId="6F6C56A0" w:rsidR="00A41142" w:rsidRDefault="00D17A5C" w:rsidP="00A41142">
      <w:pPr>
        <w:ind w:firstLine="708"/>
        <w:rPr>
          <w:rFonts w:ascii="Tahoma" w:hAnsi="Tahoma" w:cs="Tahoma"/>
          <w:b/>
          <w:bCs/>
          <w:shadow/>
          <w:color w:val="FF0000"/>
          <w:sz w:val="28"/>
          <w:szCs w:val="28"/>
        </w:rPr>
      </w:pPr>
      <w:r w:rsidRPr="00476ABD">
        <w:rPr>
          <w:rFonts w:ascii="Tahoma" w:hAnsi="Tahoma" w:cs="Tahoma"/>
          <w:i/>
          <w:iCs/>
          <w:sz w:val="20"/>
          <w:szCs w:val="20"/>
        </w:rPr>
        <w:t>Stavebník:</w:t>
      </w:r>
      <w:r w:rsidRPr="00476ABD">
        <w:rPr>
          <w:rFonts w:ascii="Tahoma" w:hAnsi="Tahoma" w:cs="Tahoma"/>
          <w:i/>
          <w:iCs/>
          <w:sz w:val="22"/>
          <w:szCs w:val="22"/>
        </w:rPr>
        <w:tab/>
      </w:r>
      <w:r>
        <w:rPr>
          <w:rFonts w:ascii="Tahoma" w:hAnsi="Tahoma" w:cs="Tahoma"/>
          <w:i/>
          <w:iCs/>
          <w:sz w:val="22"/>
          <w:szCs w:val="22"/>
        </w:rPr>
        <w:tab/>
      </w:r>
      <w:bookmarkStart w:id="1" w:name="_Hlk207366275"/>
      <w:r w:rsidR="00CA7471">
        <w:rPr>
          <w:rFonts w:ascii="Tahoma" w:hAnsi="Tahoma" w:cs="Tahoma"/>
          <w:b/>
          <w:bCs/>
          <w:shadow/>
          <w:color w:val="FF0000"/>
          <w:sz w:val="28"/>
          <w:szCs w:val="28"/>
        </w:rPr>
        <w:t>MĚSTO KRNOV, Hlavní náměstí 96/1</w:t>
      </w:r>
    </w:p>
    <w:p w14:paraId="2A441EDA" w14:textId="063007BB" w:rsidR="00CA7471" w:rsidRPr="00CA7471" w:rsidRDefault="00CA7471" w:rsidP="00A41142">
      <w:pPr>
        <w:ind w:firstLine="708"/>
        <w:rPr>
          <w:rFonts w:ascii="Tahoma" w:hAnsi="Tahoma" w:cs="Tahoma"/>
          <w:shadow/>
          <w:color w:val="FF0000"/>
          <w:sz w:val="28"/>
          <w:szCs w:val="28"/>
        </w:rPr>
      </w:pP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  <w:t xml:space="preserve">794 01 </w:t>
      </w:r>
      <w:proofErr w:type="gramStart"/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 xml:space="preserve">Krnov  </w:t>
      </w:r>
      <w:r>
        <w:rPr>
          <w:rFonts w:ascii="Tahoma" w:hAnsi="Tahoma" w:cs="Tahoma"/>
          <w:shadow/>
          <w:color w:val="FF0000"/>
          <w:sz w:val="28"/>
          <w:szCs w:val="28"/>
        </w:rPr>
        <w:t>(</w:t>
      </w:r>
      <w:proofErr w:type="gramEnd"/>
      <w:r>
        <w:rPr>
          <w:rFonts w:ascii="Tahoma" w:hAnsi="Tahoma" w:cs="Tahoma"/>
          <w:shadow/>
          <w:color w:val="FF0000"/>
          <w:sz w:val="28"/>
          <w:szCs w:val="28"/>
        </w:rPr>
        <w:t>IČ 00296139)</w:t>
      </w:r>
    </w:p>
    <w:bookmarkEnd w:id="1"/>
    <w:p w14:paraId="22BB0896" w14:textId="0D130763" w:rsidR="009A2D41" w:rsidRPr="003F0FC6" w:rsidRDefault="003F0FC6" w:rsidP="003F0FC6">
      <w:pPr>
        <w:ind w:firstLine="708"/>
        <w:rPr>
          <w:rFonts w:ascii="Tahoma" w:hAnsi="Tahoma" w:cs="Tahoma"/>
          <w:bCs/>
          <w:shadow/>
          <w:color w:val="FF0000"/>
          <w:sz w:val="28"/>
          <w:szCs w:val="28"/>
        </w:rPr>
      </w:pP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</w:p>
    <w:p w14:paraId="7C4525D9" w14:textId="5DDCA397" w:rsidR="00D17A5C" w:rsidRPr="00C20FF8" w:rsidRDefault="00D17A5C" w:rsidP="00D17A5C">
      <w:pPr>
        <w:ind w:firstLine="708"/>
        <w:rPr>
          <w:rFonts w:ascii="Tahoma" w:hAnsi="Tahoma" w:cs="Tahoma"/>
          <w:b/>
          <w:bCs/>
          <w:shadow/>
          <w:color w:val="FF0000"/>
          <w:sz w:val="28"/>
          <w:szCs w:val="28"/>
        </w:rPr>
      </w:pP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  <w:r>
        <w:rPr>
          <w:rFonts w:ascii="Tahoma" w:hAnsi="Tahoma" w:cs="Tahoma"/>
          <w:b/>
          <w:bCs/>
          <w:shadow/>
          <w:color w:val="FF0000"/>
          <w:sz w:val="28"/>
          <w:szCs w:val="28"/>
        </w:rPr>
        <w:tab/>
      </w:r>
    </w:p>
    <w:p w14:paraId="03CA015A" w14:textId="77777777" w:rsidR="00D17A5C" w:rsidRDefault="00D17A5C" w:rsidP="00D17A5C">
      <w:pPr>
        <w:ind w:firstLine="708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i/>
          <w:iCs/>
          <w:sz w:val="20"/>
          <w:szCs w:val="20"/>
        </w:rPr>
        <w:t>Objekt</w:t>
      </w:r>
      <w:r w:rsidRPr="00476ABD">
        <w:rPr>
          <w:rFonts w:ascii="Tahoma" w:hAnsi="Tahoma" w:cs="Tahoma"/>
          <w:i/>
          <w:iCs/>
          <w:sz w:val="20"/>
          <w:szCs w:val="20"/>
        </w:rPr>
        <w:t>:</w:t>
      </w:r>
      <w:r>
        <w:rPr>
          <w:rFonts w:ascii="Tahoma" w:hAnsi="Tahoma" w:cs="Tahoma"/>
          <w:i/>
          <w:iCs/>
          <w:sz w:val="20"/>
          <w:szCs w:val="20"/>
        </w:rPr>
        <w:tab/>
      </w:r>
      <w:r w:rsidRPr="00476ABD">
        <w:rPr>
          <w:rFonts w:ascii="Tahoma" w:hAnsi="Tahoma" w:cs="Tahoma"/>
          <w:b/>
          <w:bCs/>
          <w:sz w:val="28"/>
          <w:szCs w:val="28"/>
        </w:rPr>
        <w:tab/>
      </w:r>
      <w:r>
        <w:rPr>
          <w:rFonts w:ascii="Tahoma" w:hAnsi="Tahoma" w:cs="Tahoma"/>
          <w:b/>
          <w:bCs/>
          <w:sz w:val="28"/>
          <w:szCs w:val="28"/>
        </w:rPr>
        <w:tab/>
      </w:r>
      <w:r w:rsidR="00981488">
        <w:rPr>
          <w:rFonts w:ascii="Tahoma" w:hAnsi="Tahoma" w:cs="Tahoma"/>
          <w:b/>
          <w:bCs/>
        </w:rPr>
        <w:t>Technika prostředí staveb</w:t>
      </w:r>
    </w:p>
    <w:p w14:paraId="3350942C" w14:textId="1A3A455B" w:rsidR="00D17A5C" w:rsidRDefault="00D17A5C" w:rsidP="00D17A5C">
      <w:pPr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sz w:val="28"/>
          <w:szCs w:val="28"/>
        </w:rPr>
        <w:tab/>
      </w:r>
      <w:r>
        <w:rPr>
          <w:rFonts w:ascii="Tahoma" w:hAnsi="Tahoma" w:cs="Tahoma"/>
          <w:b/>
          <w:bCs/>
          <w:sz w:val="28"/>
          <w:szCs w:val="28"/>
        </w:rPr>
        <w:tab/>
      </w:r>
    </w:p>
    <w:p w14:paraId="35513453" w14:textId="77777777" w:rsidR="00D17A5C" w:rsidRPr="00BB5F66" w:rsidRDefault="00D17A5C" w:rsidP="00D17A5C">
      <w:pPr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  <w:sz w:val="28"/>
          <w:szCs w:val="28"/>
        </w:rPr>
        <w:tab/>
      </w:r>
      <w:r>
        <w:rPr>
          <w:rFonts w:ascii="Tahoma" w:hAnsi="Tahoma" w:cs="Tahoma"/>
          <w:b/>
          <w:bCs/>
          <w:sz w:val="28"/>
          <w:szCs w:val="28"/>
        </w:rPr>
        <w:tab/>
      </w:r>
    </w:p>
    <w:p w14:paraId="514150BA" w14:textId="0B5DA588" w:rsidR="00D17A5C" w:rsidRPr="005B7FC6" w:rsidRDefault="00D17A5C" w:rsidP="00D17A5C">
      <w:pPr>
        <w:ind w:firstLine="708"/>
        <w:rPr>
          <w:rFonts w:ascii="Tahoma" w:hAnsi="Tahoma" w:cs="Tahoma"/>
          <w:b/>
          <w:bCs/>
          <w:sz w:val="22"/>
          <w:szCs w:val="22"/>
        </w:rPr>
      </w:pPr>
      <w:r w:rsidRPr="00476ABD">
        <w:rPr>
          <w:rFonts w:ascii="Tahoma" w:hAnsi="Tahoma" w:cs="Tahoma"/>
          <w:i/>
          <w:iCs/>
          <w:sz w:val="20"/>
          <w:szCs w:val="20"/>
        </w:rPr>
        <w:t>Účel:</w:t>
      </w:r>
      <w:r w:rsidRPr="00476ABD">
        <w:rPr>
          <w:rFonts w:ascii="Tahoma" w:hAnsi="Tahoma" w:cs="Tahoma"/>
          <w:i/>
          <w:iCs/>
        </w:rPr>
        <w:tab/>
      </w:r>
      <w:r w:rsidRPr="00476ABD">
        <w:rPr>
          <w:rFonts w:ascii="Tahoma" w:hAnsi="Tahoma" w:cs="Tahoma"/>
          <w:i/>
          <w:iCs/>
        </w:rPr>
        <w:tab/>
      </w:r>
      <w:r w:rsidRPr="00476ABD">
        <w:rPr>
          <w:rFonts w:ascii="Tahoma" w:hAnsi="Tahoma" w:cs="Tahoma"/>
          <w:b/>
          <w:bCs/>
          <w:sz w:val="22"/>
          <w:szCs w:val="22"/>
        </w:rPr>
        <w:tab/>
      </w:r>
      <w:r>
        <w:rPr>
          <w:rFonts w:ascii="Tahoma" w:hAnsi="Tahoma" w:cs="Tahoma"/>
          <w:b/>
          <w:bCs/>
          <w:sz w:val="22"/>
          <w:szCs w:val="22"/>
        </w:rPr>
        <w:t xml:space="preserve">dokumentace pro </w:t>
      </w:r>
      <w:r w:rsidR="00A41142">
        <w:rPr>
          <w:rFonts w:ascii="Tahoma" w:hAnsi="Tahoma" w:cs="Tahoma"/>
          <w:b/>
          <w:bCs/>
          <w:sz w:val="22"/>
          <w:szCs w:val="22"/>
        </w:rPr>
        <w:t>provedení stavby</w:t>
      </w:r>
      <w:r w:rsidR="003C60A2" w:rsidRPr="003C60A2">
        <w:rPr>
          <w:rFonts w:ascii="Tahoma" w:hAnsi="Tahoma" w:cs="Tahoma"/>
          <w:b/>
          <w:bCs/>
          <w:sz w:val="22"/>
          <w:szCs w:val="22"/>
        </w:rPr>
        <w:t xml:space="preserve"> </w:t>
      </w:r>
      <w:r>
        <w:rPr>
          <w:rFonts w:ascii="Tahoma" w:hAnsi="Tahoma" w:cs="Tahoma"/>
          <w:b/>
          <w:bCs/>
          <w:sz w:val="22"/>
          <w:szCs w:val="22"/>
        </w:rPr>
        <w:t xml:space="preserve">– </w:t>
      </w:r>
      <w:r w:rsidR="00127D9C">
        <w:rPr>
          <w:rFonts w:ascii="Tahoma" w:hAnsi="Tahoma" w:cs="Tahoma"/>
          <w:b/>
          <w:bCs/>
          <w:sz w:val="22"/>
          <w:szCs w:val="22"/>
        </w:rPr>
        <w:t>D</w:t>
      </w:r>
      <w:r w:rsidR="00A41142">
        <w:rPr>
          <w:rFonts w:ascii="Tahoma" w:hAnsi="Tahoma" w:cs="Tahoma"/>
          <w:b/>
          <w:bCs/>
          <w:sz w:val="22"/>
          <w:szCs w:val="22"/>
        </w:rPr>
        <w:t>P</w:t>
      </w:r>
      <w:r w:rsidR="003C60A2">
        <w:rPr>
          <w:rFonts w:ascii="Tahoma" w:hAnsi="Tahoma" w:cs="Tahoma"/>
          <w:b/>
          <w:bCs/>
          <w:sz w:val="22"/>
          <w:szCs w:val="22"/>
        </w:rPr>
        <w:t>S</w:t>
      </w:r>
    </w:p>
    <w:p w14:paraId="51C2DCAA" w14:textId="77777777" w:rsidR="00D17A5C" w:rsidRPr="00476ABD" w:rsidRDefault="00D17A5C" w:rsidP="00D17A5C">
      <w:pPr>
        <w:ind w:firstLine="708"/>
        <w:rPr>
          <w:rFonts w:ascii="Tahoma" w:hAnsi="Tahoma" w:cs="Tahoma"/>
        </w:rPr>
      </w:pPr>
      <w:r>
        <w:rPr>
          <w:rFonts w:ascii="Tahoma" w:hAnsi="Tahoma" w:cs="Tahoma"/>
          <w:b/>
          <w:bCs/>
          <w:sz w:val="22"/>
          <w:szCs w:val="22"/>
        </w:rPr>
        <w:tab/>
      </w:r>
      <w:r>
        <w:rPr>
          <w:rFonts w:ascii="Tahoma" w:hAnsi="Tahoma" w:cs="Tahoma"/>
          <w:b/>
          <w:bCs/>
          <w:sz w:val="22"/>
          <w:szCs w:val="22"/>
        </w:rPr>
        <w:tab/>
      </w:r>
      <w:r>
        <w:rPr>
          <w:rFonts w:ascii="Tahoma" w:hAnsi="Tahoma" w:cs="Tahoma"/>
          <w:b/>
          <w:bCs/>
          <w:sz w:val="22"/>
          <w:szCs w:val="22"/>
        </w:rPr>
        <w:tab/>
      </w:r>
      <w:r>
        <w:rPr>
          <w:rFonts w:ascii="Tahoma" w:hAnsi="Tahoma" w:cs="Tahoma"/>
          <w:b/>
          <w:bCs/>
          <w:sz w:val="22"/>
          <w:szCs w:val="22"/>
        </w:rPr>
        <w:tab/>
      </w:r>
      <w:r w:rsidRPr="00476ABD">
        <w:rPr>
          <w:rFonts w:ascii="Tahoma" w:hAnsi="Tahoma" w:cs="Tahoma"/>
          <w:b/>
          <w:bCs/>
        </w:rPr>
        <w:t xml:space="preserve">              </w:t>
      </w:r>
    </w:p>
    <w:p w14:paraId="3B985195" w14:textId="48837CAA" w:rsidR="00D17A5C" w:rsidRDefault="00D17A5C" w:rsidP="00D17A5C">
      <w:pPr>
        <w:rPr>
          <w:rFonts w:ascii="Tahoma" w:hAnsi="Tahoma" w:cs="Tahoma"/>
        </w:rPr>
      </w:pPr>
    </w:p>
    <w:p w14:paraId="77525FF8" w14:textId="77777777" w:rsidR="00A41142" w:rsidRDefault="00A41142" w:rsidP="00D17A5C">
      <w:pPr>
        <w:rPr>
          <w:rFonts w:ascii="Tahoma" w:hAnsi="Tahoma" w:cs="Tahoma"/>
        </w:rPr>
      </w:pPr>
    </w:p>
    <w:p w14:paraId="63BA00F3" w14:textId="77777777" w:rsidR="00CA7471" w:rsidRDefault="00CA7471" w:rsidP="00D17A5C">
      <w:pPr>
        <w:rPr>
          <w:rFonts w:ascii="Tahoma" w:hAnsi="Tahoma" w:cs="Tahoma"/>
        </w:rPr>
      </w:pPr>
    </w:p>
    <w:p w14:paraId="597CB6C3" w14:textId="77777777" w:rsidR="00D17A5C" w:rsidRDefault="00D17A5C" w:rsidP="00D17A5C">
      <w:pPr>
        <w:rPr>
          <w:rFonts w:ascii="Tahoma" w:hAnsi="Tahoma" w:cs="Tahoma"/>
          <w:i/>
          <w:iCs/>
          <w:sz w:val="20"/>
          <w:szCs w:val="20"/>
        </w:rPr>
      </w:pPr>
    </w:p>
    <w:p w14:paraId="56361DA8" w14:textId="1458671E" w:rsidR="00A41142" w:rsidRDefault="00A41142" w:rsidP="00A411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88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i/>
          <w:iCs/>
          <w:sz w:val="20"/>
          <w:szCs w:val="20"/>
        </w:rPr>
        <w:t xml:space="preserve">Hlavní </w:t>
      </w:r>
      <w:proofErr w:type="gramStart"/>
      <w:r>
        <w:rPr>
          <w:rFonts w:ascii="Tahoma" w:hAnsi="Tahoma" w:cs="Tahoma"/>
          <w:i/>
          <w:iCs/>
          <w:sz w:val="20"/>
          <w:szCs w:val="20"/>
        </w:rPr>
        <w:t>projektant</w:t>
      </w:r>
      <w:r w:rsidRPr="00476ABD">
        <w:rPr>
          <w:rFonts w:ascii="Tahoma" w:hAnsi="Tahoma" w:cs="Tahoma"/>
          <w:i/>
          <w:iCs/>
          <w:sz w:val="20"/>
          <w:szCs w:val="20"/>
        </w:rPr>
        <w:t>:</w:t>
      </w:r>
      <w:r>
        <w:rPr>
          <w:rFonts w:ascii="Tahoma" w:hAnsi="Tahoma" w:cs="Tahoma"/>
          <w:i/>
          <w:iCs/>
          <w:sz w:val="20"/>
          <w:szCs w:val="20"/>
        </w:rPr>
        <w:tab/>
      </w:r>
      <w:r>
        <w:rPr>
          <w:rFonts w:ascii="Tahoma" w:hAnsi="Tahoma" w:cs="Tahoma"/>
          <w:i/>
          <w:iCs/>
          <w:sz w:val="20"/>
          <w:szCs w:val="20"/>
        </w:rPr>
        <w:tab/>
      </w:r>
      <w:proofErr w:type="spellStart"/>
      <w:r w:rsidR="00CA7471">
        <w:rPr>
          <w:rFonts w:ascii="Tahoma" w:hAnsi="Tahoma" w:cs="Tahoma"/>
          <w:sz w:val="20"/>
          <w:szCs w:val="20"/>
        </w:rPr>
        <w:t>Ing.Miroslav</w:t>
      </w:r>
      <w:proofErr w:type="spellEnd"/>
      <w:proofErr w:type="gramEnd"/>
      <w:r w:rsidR="00CA7471">
        <w:rPr>
          <w:rFonts w:ascii="Tahoma" w:hAnsi="Tahoma" w:cs="Tahoma"/>
          <w:sz w:val="20"/>
          <w:szCs w:val="20"/>
        </w:rPr>
        <w:t xml:space="preserve"> Geryk</w:t>
      </w:r>
      <w:r w:rsidRPr="008005EE">
        <w:rPr>
          <w:rFonts w:ascii="Tahoma" w:hAnsi="Tahoma" w:cs="Tahoma"/>
          <w:sz w:val="20"/>
          <w:szCs w:val="20"/>
        </w:rPr>
        <w:t xml:space="preserve"> </w:t>
      </w:r>
    </w:p>
    <w:p w14:paraId="751CA080" w14:textId="03AEBE52" w:rsidR="00A41142" w:rsidRDefault="00A41142" w:rsidP="00A411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88" w:lineRule="auto"/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="00CA7471">
        <w:rPr>
          <w:rFonts w:ascii="Tahoma" w:hAnsi="Tahoma" w:cs="Tahoma"/>
          <w:sz w:val="20"/>
          <w:szCs w:val="20"/>
        </w:rPr>
        <w:t>Dvořákův okruh 13, 794 01 Krnov</w:t>
      </w:r>
      <w:r w:rsidRPr="00536ED1">
        <w:t xml:space="preserve"> </w:t>
      </w:r>
    </w:p>
    <w:p w14:paraId="664652F9" w14:textId="00DBF791" w:rsidR="00A41142" w:rsidRDefault="00A41142" w:rsidP="00A41142">
      <w:pPr>
        <w:rPr>
          <w:rFonts w:ascii="Tahoma" w:hAnsi="Tahoma" w:cs="Tahoma"/>
        </w:rPr>
      </w:pPr>
    </w:p>
    <w:p w14:paraId="11B52BED" w14:textId="77777777" w:rsidR="00CA7471" w:rsidRDefault="00CA7471" w:rsidP="00A41142">
      <w:pPr>
        <w:rPr>
          <w:rFonts w:ascii="Tahoma" w:hAnsi="Tahoma" w:cs="Tahoma"/>
        </w:rPr>
      </w:pPr>
    </w:p>
    <w:p w14:paraId="32E9F9B1" w14:textId="77777777" w:rsidR="00A41142" w:rsidRDefault="00A41142" w:rsidP="00A41142">
      <w:pPr>
        <w:rPr>
          <w:rFonts w:ascii="Tahoma" w:hAnsi="Tahoma" w:cs="Tahoma"/>
        </w:rPr>
      </w:pPr>
    </w:p>
    <w:p w14:paraId="547E8EBC" w14:textId="77777777" w:rsidR="00A41142" w:rsidRDefault="00A41142" w:rsidP="00A411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88" w:lineRule="auto"/>
      </w:pPr>
    </w:p>
    <w:p w14:paraId="163697DE" w14:textId="77777777" w:rsidR="00A41142" w:rsidRPr="00476ABD" w:rsidRDefault="00A41142" w:rsidP="00A41142">
      <w:pPr>
        <w:rPr>
          <w:rFonts w:ascii="Tahoma" w:hAnsi="Tahoma" w:cs="Tahoma"/>
          <w:sz w:val="20"/>
          <w:szCs w:val="20"/>
        </w:rPr>
      </w:pPr>
      <w:proofErr w:type="gramStart"/>
      <w:r w:rsidRPr="00476ABD">
        <w:rPr>
          <w:rFonts w:ascii="Tahoma" w:hAnsi="Tahoma" w:cs="Tahoma"/>
          <w:i/>
          <w:iCs/>
          <w:sz w:val="20"/>
          <w:szCs w:val="20"/>
        </w:rPr>
        <w:t>Zpracoval:</w:t>
      </w:r>
      <w:r w:rsidRPr="00476ABD">
        <w:rPr>
          <w:rFonts w:ascii="Tahoma" w:hAnsi="Tahoma" w:cs="Tahoma"/>
          <w:sz w:val="20"/>
          <w:szCs w:val="20"/>
        </w:rPr>
        <w:t xml:space="preserve">  </w:t>
      </w:r>
      <w:r w:rsidRPr="00476ABD">
        <w:rPr>
          <w:rFonts w:ascii="Tahoma" w:hAnsi="Tahoma" w:cs="Tahoma"/>
          <w:sz w:val="20"/>
          <w:szCs w:val="20"/>
        </w:rPr>
        <w:tab/>
      </w:r>
      <w:proofErr w:type="gramEnd"/>
      <w:r>
        <w:rPr>
          <w:rFonts w:ascii="Tahoma" w:hAnsi="Tahoma" w:cs="Tahoma"/>
          <w:sz w:val="20"/>
          <w:szCs w:val="20"/>
        </w:rPr>
        <w:tab/>
        <w:t xml:space="preserve">         </w:t>
      </w:r>
      <w:r w:rsidRPr="00476ABD">
        <w:rPr>
          <w:rFonts w:ascii="Tahoma" w:hAnsi="Tahoma" w:cs="Tahoma"/>
          <w:sz w:val="20"/>
          <w:szCs w:val="20"/>
        </w:rPr>
        <w:t>Fojt  Jaroslav</w:t>
      </w:r>
      <w:r w:rsidRPr="00476ABD">
        <w:rPr>
          <w:rFonts w:ascii="Tahoma" w:hAnsi="Tahoma" w:cs="Tahoma"/>
          <w:i/>
          <w:iCs/>
          <w:sz w:val="20"/>
          <w:szCs w:val="20"/>
        </w:rPr>
        <w:tab/>
      </w:r>
    </w:p>
    <w:p w14:paraId="476CE3C2" w14:textId="77777777" w:rsidR="00A41142" w:rsidRPr="00476ABD" w:rsidRDefault="00A41142" w:rsidP="00A41142">
      <w:pPr>
        <w:tabs>
          <w:tab w:val="left" w:pos="2694"/>
        </w:tabs>
        <w:rPr>
          <w:rFonts w:ascii="Tahoma" w:hAnsi="Tahoma" w:cs="Tahoma"/>
          <w:sz w:val="20"/>
          <w:szCs w:val="20"/>
        </w:rPr>
      </w:pPr>
      <w:r w:rsidRPr="00476ABD"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 xml:space="preserve">Hynčice 123, 793 </w:t>
      </w:r>
      <w:proofErr w:type="gramStart"/>
      <w:r>
        <w:rPr>
          <w:rFonts w:ascii="Tahoma" w:hAnsi="Tahoma" w:cs="Tahoma"/>
          <w:sz w:val="20"/>
          <w:szCs w:val="20"/>
        </w:rPr>
        <w:t>95  Město</w:t>
      </w:r>
      <w:proofErr w:type="gramEnd"/>
      <w:r>
        <w:rPr>
          <w:rFonts w:ascii="Tahoma" w:hAnsi="Tahoma" w:cs="Tahoma"/>
          <w:sz w:val="20"/>
          <w:szCs w:val="20"/>
        </w:rPr>
        <w:t xml:space="preserve"> Albrechtice</w:t>
      </w:r>
      <w:r w:rsidRPr="00476ABD">
        <w:rPr>
          <w:rFonts w:ascii="Tahoma" w:hAnsi="Tahoma" w:cs="Tahoma"/>
          <w:sz w:val="20"/>
          <w:szCs w:val="20"/>
        </w:rPr>
        <w:t xml:space="preserve">, </w:t>
      </w:r>
    </w:p>
    <w:p w14:paraId="6F32EAF0" w14:textId="77777777" w:rsidR="00B803C7" w:rsidRDefault="00B803C7" w:rsidP="00B803C7">
      <w:pPr>
        <w:tabs>
          <w:tab w:val="left" w:pos="1985"/>
        </w:tabs>
        <w:rPr>
          <w:i/>
          <w:iCs/>
        </w:rPr>
      </w:pPr>
    </w:p>
    <w:p w14:paraId="4270C32B" w14:textId="577E8E9E" w:rsidR="00127D9C" w:rsidRDefault="00127D9C" w:rsidP="00D17A5C">
      <w:pPr>
        <w:tabs>
          <w:tab w:val="left" w:pos="1985"/>
        </w:tabs>
        <w:rPr>
          <w:i/>
          <w:iCs/>
        </w:rPr>
      </w:pPr>
    </w:p>
    <w:p w14:paraId="2D323584" w14:textId="7A3BD4ED" w:rsidR="00CA7471" w:rsidRDefault="00CA7471" w:rsidP="00D17A5C">
      <w:pPr>
        <w:tabs>
          <w:tab w:val="left" w:pos="1985"/>
        </w:tabs>
        <w:rPr>
          <w:i/>
          <w:iCs/>
        </w:rPr>
      </w:pPr>
    </w:p>
    <w:p w14:paraId="64648F57" w14:textId="77777777" w:rsidR="00CA7471" w:rsidRDefault="00CA7471" w:rsidP="00D17A5C">
      <w:pPr>
        <w:tabs>
          <w:tab w:val="left" w:pos="1985"/>
        </w:tabs>
        <w:rPr>
          <w:i/>
          <w:iCs/>
        </w:rPr>
      </w:pPr>
    </w:p>
    <w:p w14:paraId="172BE80C" w14:textId="77777777" w:rsidR="00D17A5C" w:rsidRDefault="00D17A5C" w:rsidP="00D17A5C">
      <w:pPr>
        <w:tabs>
          <w:tab w:val="left" w:pos="1985"/>
        </w:tabs>
        <w:rPr>
          <w:i/>
          <w:iCs/>
        </w:rPr>
      </w:pPr>
    </w:p>
    <w:p w14:paraId="0A71CE48" w14:textId="4A10BE99" w:rsidR="00D17A5C" w:rsidRDefault="00D17A5C" w:rsidP="00D17A5C">
      <w:pPr>
        <w:rPr>
          <w:rFonts w:ascii="Tahoma" w:hAnsi="Tahoma" w:cs="Tahoma"/>
          <w:sz w:val="20"/>
          <w:szCs w:val="20"/>
        </w:rPr>
      </w:pPr>
      <w:r w:rsidRPr="00AB6752">
        <w:rPr>
          <w:rFonts w:ascii="Tahoma" w:hAnsi="Tahoma" w:cs="Tahoma"/>
          <w:i/>
          <w:iCs/>
          <w:sz w:val="20"/>
          <w:szCs w:val="20"/>
        </w:rPr>
        <w:t>Datum:</w:t>
      </w:r>
      <w:r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 w:rsidR="002804E8">
        <w:rPr>
          <w:rFonts w:ascii="Tahoma" w:hAnsi="Tahoma" w:cs="Tahoma"/>
          <w:sz w:val="20"/>
          <w:szCs w:val="20"/>
        </w:rPr>
        <w:t>11</w:t>
      </w:r>
      <w:r w:rsidR="00A41142">
        <w:rPr>
          <w:rFonts w:ascii="Tahoma" w:hAnsi="Tahoma" w:cs="Tahoma"/>
          <w:sz w:val="20"/>
          <w:szCs w:val="20"/>
        </w:rPr>
        <w:t>/2025</w:t>
      </w:r>
      <w:r w:rsidRPr="00AB6752">
        <w:rPr>
          <w:rFonts w:ascii="Tahoma" w:hAnsi="Tahoma" w:cs="Tahoma"/>
        </w:rPr>
        <w:t xml:space="preserve"> </w:t>
      </w:r>
      <w:r w:rsidRPr="00AB6752">
        <w:rPr>
          <w:rFonts w:ascii="Tahoma" w:hAnsi="Tahoma" w:cs="Tahoma"/>
        </w:rPr>
        <w:tab/>
      </w:r>
      <w:r w:rsidRPr="00AB6752">
        <w:rPr>
          <w:rFonts w:ascii="Tahoma" w:hAnsi="Tahoma" w:cs="Tahoma"/>
        </w:rPr>
        <w:tab/>
      </w:r>
      <w:r w:rsidRPr="00AB6752"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>
        <w:rPr>
          <w:rFonts w:ascii="Tahoma" w:hAnsi="Tahoma" w:cs="Tahoma"/>
        </w:rPr>
        <w:tab/>
      </w:r>
      <w:r w:rsidRPr="00AB6752">
        <w:rPr>
          <w:rFonts w:ascii="Tahoma" w:hAnsi="Tahoma" w:cs="Tahoma"/>
          <w:sz w:val="20"/>
          <w:szCs w:val="20"/>
        </w:rPr>
        <w:t>číslo:</w:t>
      </w:r>
      <w:r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AA7BC6">
        <w:rPr>
          <w:rFonts w:ascii="Tahoma" w:hAnsi="Tahoma" w:cs="Tahoma"/>
          <w:b/>
          <w:bCs/>
        </w:rPr>
        <w:t>2</w:t>
      </w:r>
      <w:r w:rsidR="00A41142">
        <w:rPr>
          <w:rFonts w:ascii="Tahoma" w:hAnsi="Tahoma" w:cs="Tahoma"/>
          <w:b/>
          <w:bCs/>
        </w:rPr>
        <w:t>5</w:t>
      </w:r>
      <w:r>
        <w:rPr>
          <w:rFonts w:ascii="Tahoma" w:hAnsi="Tahoma" w:cs="Tahoma"/>
          <w:b/>
          <w:bCs/>
        </w:rPr>
        <w:t>-</w:t>
      </w:r>
      <w:r w:rsidR="002804E8">
        <w:rPr>
          <w:rFonts w:ascii="Tahoma" w:hAnsi="Tahoma" w:cs="Tahoma"/>
          <w:b/>
          <w:bCs/>
        </w:rPr>
        <w:t>14A</w:t>
      </w:r>
      <w:proofErr w:type="gramEnd"/>
    </w:p>
    <w:p w14:paraId="4B03634B" w14:textId="69DF6C9D" w:rsidR="00554054" w:rsidRPr="00C62ED3" w:rsidRDefault="00554054" w:rsidP="00554054">
      <w:pPr>
        <w:rPr>
          <w:b/>
          <w:bCs/>
          <w:sz w:val="28"/>
          <w:szCs w:val="28"/>
        </w:rPr>
      </w:pPr>
      <w:r w:rsidRPr="00C62ED3">
        <w:rPr>
          <w:bCs/>
          <w:sz w:val="28"/>
          <w:szCs w:val="28"/>
          <w:highlight w:val="green"/>
        </w:rPr>
        <w:lastRenderedPageBreak/>
        <w:t>.</w:t>
      </w:r>
      <w:r w:rsidRPr="00C62ED3">
        <w:rPr>
          <w:bCs/>
          <w:sz w:val="28"/>
          <w:szCs w:val="28"/>
          <w:highlight w:val="green"/>
        </w:rPr>
        <w:tab/>
      </w:r>
      <w:r w:rsidRPr="00C62ED3">
        <w:rPr>
          <w:b/>
          <w:bCs/>
          <w:sz w:val="28"/>
          <w:szCs w:val="28"/>
          <w:highlight w:val="green"/>
        </w:rPr>
        <w:t xml:space="preserve">            </w:t>
      </w:r>
      <w:r>
        <w:rPr>
          <w:b/>
          <w:bCs/>
          <w:sz w:val="28"/>
          <w:szCs w:val="28"/>
          <w:highlight w:val="green"/>
        </w:rPr>
        <w:t xml:space="preserve">  </w:t>
      </w:r>
      <w:r w:rsidRPr="00C62ED3">
        <w:rPr>
          <w:b/>
          <w:bCs/>
          <w:sz w:val="28"/>
          <w:szCs w:val="28"/>
          <w:highlight w:val="green"/>
        </w:rPr>
        <w:t xml:space="preserve">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           </w:t>
      </w:r>
      <w:r>
        <w:rPr>
          <w:b/>
          <w:bCs/>
          <w:sz w:val="28"/>
          <w:szCs w:val="28"/>
          <w:highlight w:val="green"/>
        </w:rPr>
        <w:t xml:space="preserve"> A Průvodní</w:t>
      </w:r>
      <w:r w:rsidRPr="00C62ED3">
        <w:rPr>
          <w:b/>
          <w:bCs/>
          <w:sz w:val="28"/>
          <w:szCs w:val="28"/>
          <w:highlight w:val="green"/>
        </w:rPr>
        <w:t xml:space="preserve"> technická zpráva      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                             </w:t>
      </w:r>
      <w:proofErr w:type="gramStart"/>
      <w:r w:rsidRPr="00C62ED3">
        <w:rPr>
          <w:b/>
          <w:bCs/>
          <w:sz w:val="28"/>
          <w:szCs w:val="28"/>
          <w:highlight w:val="green"/>
        </w:rPr>
        <w:t xml:space="preserve">  </w:t>
      </w:r>
      <w:r w:rsidRPr="00C62ED3">
        <w:rPr>
          <w:bCs/>
          <w:sz w:val="28"/>
          <w:szCs w:val="28"/>
          <w:highlight w:val="green"/>
        </w:rPr>
        <w:t>.</w:t>
      </w:r>
      <w:proofErr w:type="gramEnd"/>
    </w:p>
    <w:p w14:paraId="5C05047E" w14:textId="77777777" w:rsidR="00554054" w:rsidRDefault="00554054" w:rsidP="00940944">
      <w:pPr>
        <w:jc w:val="center"/>
        <w:rPr>
          <w:b/>
          <w:bCs/>
        </w:rPr>
      </w:pPr>
    </w:p>
    <w:p w14:paraId="478A4438" w14:textId="77777777" w:rsidR="00520B23" w:rsidRDefault="00520B23" w:rsidP="00940944">
      <w:pPr>
        <w:jc w:val="center"/>
        <w:rPr>
          <w:b/>
          <w:bCs/>
        </w:rPr>
      </w:pPr>
      <w:proofErr w:type="gramStart"/>
      <w:r w:rsidRPr="00520B23">
        <w:rPr>
          <w:b/>
          <w:bCs/>
        </w:rPr>
        <w:t xml:space="preserve">A.1 </w:t>
      </w:r>
      <w:r w:rsidR="008005EE">
        <w:rPr>
          <w:b/>
          <w:bCs/>
        </w:rPr>
        <w:t xml:space="preserve"> </w:t>
      </w:r>
      <w:r w:rsidRPr="00520B23">
        <w:rPr>
          <w:b/>
          <w:bCs/>
        </w:rPr>
        <w:t>Identifikační</w:t>
      </w:r>
      <w:proofErr w:type="gramEnd"/>
      <w:r w:rsidRPr="00520B23">
        <w:rPr>
          <w:b/>
          <w:bCs/>
        </w:rPr>
        <w:t xml:space="preserve"> údaje</w:t>
      </w:r>
    </w:p>
    <w:p w14:paraId="1E67E825" w14:textId="77777777" w:rsidR="00940944" w:rsidRPr="00520B23" w:rsidRDefault="00940944" w:rsidP="00940944">
      <w:pPr>
        <w:jc w:val="center"/>
      </w:pPr>
    </w:p>
    <w:p w14:paraId="13419814" w14:textId="77777777" w:rsidR="00520B23" w:rsidRPr="00520B23" w:rsidRDefault="00520B23" w:rsidP="00554054">
      <w:r w:rsidRPr="00520B23">
        <w:rPr>
          <w:b/>
          <w:bCs/>
        </w:rPr>
        <w:t xml:space="preserve">A. </w:t>
      </w:r>
      <w:proofErr w:type="gramStart"/>
      <w:r w:rsidRPr="00520B23">
        <w:rPr>
          <w:b/>
          <w:bCs/>
        </w:rPr>
        <w:t xml:space="preserve">1.1 </w:t>
      </w:r>
      <w:r w:rsidR="008005EE">
        <w:rPr>
          <w:b/>
          <w:bCs/>
        </w:rPr>
        <w:t xml:space="preserve"> </w:t>
      </w:r>
      <w:r w:rsidRPr="00520B23">
        <w:rPr>
          <w:b/>
          <w:bCs/>
        </w:rPr>
        <w:t>Údaje</w:t>
      </w:r>
      <w:proofErr w:type="gramEnd"/>
      <w:r w:rsidRPr="00520B23">
        <w:rPr>
          <w:b/>
          <w:bCs/>
        </w:rPr>
        <w:t xml:space="preserve"> o stavbě</w:t>
      </w:r>
    </w:p>
    <w:p w14:paraId="5673F96D" w14:textId="77777777" w:rsidR="000E4DEE" w:rsidRDefault="000E4DEE" w:rsidP="000E4DEE"/>
    <w:p w14:paraId="3A34B359" w14:textId="6F86F44C" w:rsidR="000E4DEE" w:rsidRDefault="000E4DEE" w:rsidP="000E4DEE">
      <w:r w:rsidRPr="001F3E01">
        <w:t>a) název stavby,</w:t>
      </w:r>
    </w:p>
    <w:p w14:paraId="608D7C74" w14:textId="77777777" w:rsidR="002804E8" w:rsidRDefault="00F837CB" w:rsidP="0090283D">
      <w:pPr>
        <w:jc w:val="center"/>
        <w:rPr>
          <w:rFonts w:ascii="Tahoma" w:hAnsi="Tahoma" w:cs="Tahoma"/>
          <w:b/>
          <w:bCs/>
        </w:rPr>
      </w:pPr>
      <w:r w:rsidRPr="00F837CB">
        <w:rPr>
          <w:rFonts w:ascii="Tahoma" w:hAnsi="Tahoma" w:cs="Tahoma"/>
          <w:b/>
        </w:rPr>
        <w:t>„</w:t>
      </w:r>
      <w:r w:rsidR="00DD2A51" w:rsidRPr="00DD2A51">
        <w:rPr>
          <w:rFonts w:ascii="Tahoma" w:hAnsi="Tahoma" w:cs="Tahoma"/>
          <w:b/>
          <w:bCs/>
        </w:rPr>
        <w:t>OBCHODNÍ DŮM KRNOV</w:t>
      </w:r>
      <w:r w:rsidR="00DD2A51">
        <w:rPr>
          <w:rFonts w:ascii="Tahoma" w:hAnsi="Tahoma" w:cs="Tahoma"/>
          <w:b/>
          <w:bCs/>
        </w:rPr>
        <w:t xml:space="preserve"> </w:t>
      </w:r>
      <w:r w:rsidR="00DD2A51" w:rsidRPr="00DD2A51">
        <w:rPr>
          <w:rFonts w:ascii="Tahoma" w:hAnsi="Tahoma" w:cs="Tahoma"/>
          <w:b/>
          <w:bCs/>
        </w:rPr>
        <w:t xml:space="preserve">Hlavní nám. 2001/43 - </w:t>
      </w:r>
    </w:p>
    <w:p w14:paraId="12D134A0" w14:textId="3DBCA9E0" w:rsidR="00F837CB" w:rsidRPr="00F837CB" w:rsidRDefault="00DD2A51" w:rsidP="0090283D">
      <w:pPr>
        <w:jc w:val="center"/>
        <w:rPr>
          <w:rFonts w:ascii="Tahoma" w:hAnsi="Tahoma" w:cs="Tahoma"/>
          <w:b/>
        </w:rPr>
      </w:pPr>
      <w:r w:rsidRPr="00DD2A51">
        <w:rPr>
          <w:rFonts w:ascii="Tahoma" w:hAnsi="Tahoma" w:cs="Tahoma"/>
          <w:b/>
          <w:bCs/>
        </w:rPr>
        <w:t xml:space="preserve">stavební </w:t>
      </w:r>
      <w:proofErr w:type="gramStart"/>
      <w:r w:rsidRPr="00DD2A51">
        <w:rPr>
          <w:rFonts w:ascii="Tahoma" w:hAnsi="Tahoma" w:cs="Tahoma"/>
          <w:b/>
          <w:bCs/>
        </w:rPr>
        <w:t>úpravy</w:t>
      </w:r>
      <w:r w:rsidR="002804E8">
        <w:rPr>
          <w:rFonts w:ascii="Tahoma" w:hAnsi="Tahoma" w:cs="Tahoma"/>
          <w:b/>
          <w:bCs/>
        </w:rPr>
        <w:t xml:space="preserve"> - prodejní</w:t>
      </w:r>
      <w:proofErr w:type="gramEnd"/>
      <w:r w:rsidR="002804E8">
        <w:rPr>
          <w:rFonts w:ascii="Tahoma" w:hAnsi="Tahoma" w:cs="Tahoma"/>
          <w:b/>
          <w:bCs/>
        </w:rPr>
        <w:t xml:space="preserve"> plochy</w:t>
      </w:r>
      <w:r w:rsidR="00F837CB" w:rsidRPr="00F837CB">
        <w:rPr>
          <w:rFonts w:ascii="Tahoma" w:hAnsi="Tahoma" w:cs="Tahoma"/>
          <w:b/>
        </w:rPr>
        <w:t>“</w:t>
      </w:r>
    </w:p>
    <w:p w14:paraId="7EDCA90D" w14:textId="77777777" w:rsidR="00F837CB" w:rsidRDefault="00F837CB" w:rsidP="000E4DEE"/>
    <w:p w14:paraId="724E4A23" w14:textId="77777777" w:rsidR="000E4DEE" w:rsidRPr="001F3E01" w:rsidRDefault="000E4DEE" w:rsidP="000E4DEE">
      <w:r w:rsidRPr="001F3E01">
        <w:t>b) místo stavby (adresa, čísla popisná, katastrální území, parcelní čísla pozemků),</w:t>
      </w:r>
    </w:p>
    <w:p w14:paraId="407F08A4" w14:textId="77777777" w:rsidR="000E4DEE" w:rsidRDefault="000E4DEE" w:rsidP="000E4DEE">
      <w:pPr>
        <w:rPr>
          <w:rFonts w:ascii="Tahoma" w:hAnsi="Tahoma" w:cs="Tahoma"/>
          <w:sz w:val="20"/>
          <w:szCs w:val="20"/>
        </w:rPr>
      </w:pPr>
    </w:p>
    <w:p w14:paraId="68652F20" w14:textId="6937CC60" w:rsidR="00DD2A51" w:rsidRPr="00DD2A51" w:rsidRDefault="00DD2A51" w:rsidP="00DD2A51">
      <w:pPr>
        <w:tabs>
          <w:tab w:val="left" w:pos="567"/>
        </w:tabs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b/>
          <w:bCs/>
          <w:sz w:val="20"/>
          <w:szCs w:val="20"/>
        </w:rPr>
        <w:tab/>
      </w:r>
      <w:r w:rsidRPr="00DD2A51">
        <w:rPr>
          <w:rFonts w:ascii="Tahoma" w:hAnsi="Tahoma" w:cs="Tahoma"/>
          <w:b/>
          <w:bCs/>
          <w:sz w:val="20"/>
          <w:szCs w:val="20"/>
        </w:rPr>
        <w:t>Obchodní dům Krnov</w:t>
      </w:r>
      <w:r>
        <w:rPr>
          <w:rFonts w:ascii="Tahoma" w:hAnsi="Tahoma" w:cs="Tahoma"/>
          <w:b/>
          <w:bCs/>
          <w:sz w:val="20"/>
          <w:szCs w:val="20"/>
        </w:rPr>
        <w:t xml:space="preserve">, </w:t>
      </w:r>
      <w:r w:rsidRPr="00DD2A51">
        <w:rPr>
          <w:rFonts w:ascii="Tahoma" w:hAnsi="Tahoma" w:cs="Tahoma"/>
          <w:b/>
          <w:bCs/>
          <w:sz w:val="20"/>
          <w:szCs w:val="20"/>
        </w:rPr>
        <w:t>Hlavní náměstí 2001/43, 794 01, Krnov</w:t>
      </w:r>
    </w:p>
    <w:p w14:paraId="4BF0D5FA" w14:textId="6FA3712D" w:rsidR="00DD2A51" w:rsidRPr="00DD2A51" w:rsidRDefault="00DD2A51" w:rsidP="00DD2A51">
      <w:pPr>
        <w:tabs>
          <w:tab w:val="left" w:pos="567"/>
        </w:tabs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b/>
          <w:bCs/>
          <w:sz w:val="20"/>
          <w:szCs w:val="20"/>
        </w:rPr>
        <w:tab/>
        <w:t>k</w:t>
      </w:r>
      <w:r w:rsidRPr="00DD2A51">
        <w:rPr>
          <w:rFonts w:ascii="Tahoma" w:hAnsi="Tahoma" w:cs="Tahoma"/>
          <w:b/>
          <w:bCs/>
          <w:sz w:val="20"/>
          <w:szCs w:val="20"/>
        </w:rPr>
        <w:t>atastrální území Krnov – Horní Předměstí</w:t>
      </w:r>
      <w:r>
        <w:rPr>
          <w:rFonts w:ascii="Tahoma" w:hAnsi="Tahoma" w:cs="Tahoma"/>
          <w:b/>
          <w:bCs/>
          <w:sz w:val="20"/>
          <w:szCs w:val="20"/>
        </w:rPr>
        <w:t xml:space="preserve">, </w:t>
      </w:r>
      <w:r w:rsidRPr="00DD2A51">
        <w:rPr>
          <w:rFonts w:ascii="Tahoma" w:hAnsi="Tahoma" w:cs="Tahoma"/>
          <w:b/>
          <w:bCs/>
          <w:sz w:val="20"/>
          <w:szCs w:val="20"/>
        </w:rPr>
        <w:t>pozemky parcelní č. 36/1, 36/3 a 54</w:t>
      </w:r>
    </w:p>
    <w:p w14:paraId="6A2CBFAE" w14:textId="77777777" w:rsidR="009D41B6" w:rsidRPr="00127D9C" w:rsidRDefault="009D41B6" w:rsidP="009D41B6">
      <w:pPr>
        <w:tabs>
          <w:tab w:val="left" w:pos="567"/>
        </w:tabs>
        <w:rPr>
          <w:sz w:val="20"/>
          <w:szCs w:val="20"/>
        </w:rPr>
      </w:pPr>
    </w:p>
    <w:p w14:paraId="51C26062" w14:textId="77777777" w:rsidR="00D817BE" w:rsidRPr="001F3E01" w:rsidRDefault="00D817BE" w:rsidP="00D817BE">
      <w:r w:rsidRPr="001F3E01">
        <w:t>c) předmět dokumentace.</w:t>
      </w:r>
    </w:p>
    <w:p w14:paraId="28F87834" w14:textId="77777777" w:rsidR="00D817BE" w:rsidRDefault="00D817BE" w:rsidP="00D817BE">
      <w:pPr>
        <w:rPr>
          <w:rFonts w:ascii="Tahoma" w:hAnsi="Tahoma" w:cs="Tahoma"/>
          <w:sz w:val="20"/>
          <w:szCs w:val="20"/>
        </w:rPr>
      </w:pPr>
    </w:p>
    <w:p w14:paraId="5F282C3E" w14:textId="7E90A56B" w:rsidR="00F837CB" w:rsidRDefault="00F837CB" w:rsidP="00221536">
      <w:pPr>
        <w:tabs>
          <w:tab w:val="left" w:pos="567"/>
        </w:tabs>
        <w:rPr>
          <w:rFonts w:ascii="Tahoma" w:hAnsi="Tahoma" w:cs="Tahoma"/>
          <w:b/>
          <w:sz w:val="20"/>
          <w:szCs w:val="20"/>
        </w:rPr>
      </w:pPr>
      <w:r w:rsidRPr="001124DD">
        <w:rPr>
          <w:rFonts w:ascii="Tahoma" w:hAnsi="Tahoma" w:cs="Tahoma"/>
          <w:b/>
          <w:sz w:val="20"/>
          <w:szCs w:val="20"/>
        </w:rPr>
        <w:t xml:space="preserve">Projektová dokumentace pro </w:t>
      </w:r>
      <w:r w:rsidR="00A41142">
        <w:rPr>
          <w:rFonts w:ascii="Tahoma" w:hAnsi="Tahoma" w:cs="Tahoma"/>
          <w:b/>
          <w:sz w:val="20"/>
          <w:szCs w:val="20"/>
        </w:rPr>
        <w:t>provedení stavby</w:t>
      </w:r>
      <w:r w:rsidR="00CC1A02">
        <w:rPr>
          <w:rFonts w:ascii="Tahoma" w:hAnsi="Tahoma" w:cs="Tahoma"/>
          <w:b/>
          <w:sz w:val="20"/>
          <w:szCs w:val="20"/>
        </w:rPr>
        <w:t xml:space="preserve"> – profese T</w:t>
      </w:r>
      <w:r w:rsidR="00A41142">
        <w:rPr>
          <w:rFonts w:ascii="Tahoma" w:hAnsi="Tahoma" w:cs="Tahoma"/>
          <w:b/>
          <w:sz w:val="20"/>
          <w:szCs w:val="20"/>
        </w:rPr>
        <w:t>PS</w:t>
      </w:r>
      <w:r w:rsidRPr="001124DD">
        <w:rPr>
          <w:rFonts w:ascii="Tahoma" w:hAnsi="Tahoma" w:cs="Tahoma"/>
          <w:b/>
          <w:sz w:val="20"/>
          <w:szCs w:val="20"/>
        </w:rPr>
        <w:t>.</w:t>
      </w:r>
    </w:p>
    <w:p w14:paraId="7DD737AF" w14:textId="75FEE2EE" w:rsidR="00DD2A51" w:rsidRPr="00DD2A51" w:rsidRDefault="00DD2A51" w:rsidP="00DD2A51">
      <w:pPr>
        <w:tabs>
          <w:tab w:val="left" w:pos="567"/>
        </w:tabs>
        <w:rPr>
          <w:rFonts w:ascii="Tahoma" w:hAnsi="Tahoma" w:cs="Tahoma"/>
          <w:bCs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  <w:r w:rsidRPr="00DD2A51">
        <w:rPr>
          <w:rFonts w:ascii="Tahoma" w:hAnsi="Tahoma" w:cs="Tahoma"/>
          <w:bCs/>
          <w:sz w:val="20"/>
          <w:szCs w:val="20"/>
        </w:rPr>
        <w:t xml:space="preserve">Jedná se o změnu dokončené stavby. Stavba trvalého charakteru. Stavba je užívána jako stavba občanského vybavení – obchodní dům. Předmětem stavby jsou stavební úpravy v části objektu za účelem úprav původních obchodních prostor v jednopodlažní části objektu na </w:t>
      </w:r>
      <w:r w:rsidR="002804E8">
        <w:rPr>
          <w:rFonts w:ascii="Tahoma" w:hAnsi="Tahoma" w:cs="Tahoma"/>
          <w:bCs/>
          <w:sz w:val="20"/>
          <w:szCs w:val="20"/>
        </w:rPr>
        <w:t xml:space="preserve">obchodní prostory sloužící novému účelu </w:t>
      </w:r>
      <w:r w:rsidRPr="00DD2A51">
        <w:rPr>
          <w:rFonts w:ascii="Tahoma" w:hAnsi="Tahoma" w:cs="Tahoma"/>
          <w:bCs/>
          <w:sz w:val="20"/>
          <w:szCs w:val="20"/>
        </w:rPr>
        <w:t xml:space="preserve">včetně nezbytného zázemí. </w:t>
      </w:r>
    </w:p>
    <w:p w14:paraId="73444AC0" w14:textId="77777777" w:rsidR="00F837CB" w:rsidRPr="001124DD" w:rsidRDefault="00F837CB" w:rsidP="00F837CB">
      <w:pPr>
        <w:rPr>
          <w:rFonts w:ascii="Tahoma" w:hAnsi="Tahoma" w:cs="Tahoma"/>
          <w:sz w:val="20"/>
          <w:szCs w:val="20"/>
        </w:rPr>
      </w:pPr>
    </w:p>
    <w:p w14:paraId="1DF496A5" w14:textId="77777777" w:rsidR="00520B23" w:rsidRPr="001124DD" w:rsidRDefault="00520B23" w:rsidP="00554054">
      <w:pPr>
        <w:rPr>
          <w:b/>
        </w:rPr>
      </w:pPr>
      <w:r w:rsidRPr="001124DD">
        <w:rPr>
          <w:b/>
        </w:rPr>
        <w:t xml:space="preserve">A. </w:t>
      </w:r>
      <w:proofErr w:type="gramStart"/>
      <w:r w:rsidRPr="001124DD">
        <w:rPr>
          <w:b/>
        </w:rPr>
        <w:t xml:space="preserve">1.2 </w:t>
      </w:r>
      <w:r w:rsidR="008005EE" w:rsidRPr="001124DD">
        <w:rPr>
          <w:b/>
        </w:rPr>
        <w:t xml:space="preserve"> </w:t>
      </w:r>
      <w:r w:rsidRPr="001124DD">
        <w:rPr>
          <w:b/>
        </w:rPr>
        <w:t>Údaje</w:t>
      </w:r>
      <w:proofErr w:type="gramEnd"/>
      <w:r w:rsidRPr="001124DD">
        <w:rPr>
          <w:b/>
        </w:rPr>
        <w:t xml:space="preserve"> o stavebníkovi</w:t>
      </w:r>
    </w:p>
    <w:p w14:paraId="4B440B30" w14:textId="77777777" w:rsidR="00D817BE" w:rsidRPr="001124DD" w:rsidRDefault="00D817BE" w:rsidP="00520B23"/>
    <w:p w14:paraId="0C6E02B6" w14:textId="77777777" w:rsidR="00940944" w:rsidRPr="001124DD" w:rsidRDefault="00520B23" w:rsidP="00940944">
      <w:pPr>
        <w:rPr>
          <w:i/>
          <w:sz w:val="20"/>
          <w:szCs w:val="20"/>
        </w:rPr>
      </w:pPr>
      <w:r w:rsidRPr="001124DD">
        <w:rPr>
          <w:i/>
          <w:sz w:val="20"/>
          <w:szCs w:val="20"/>
        </w:rPr>
        <w:t>a) jméno, příjmení a místo trvalého pobytu (fyzická osoba) nebo</w:t>
      </w:r>
    </w:p>
    <w:p w14:paraId="736AC486" w14:textId="77777777" w:rsidR="00520B23" w:rsidRPr="001124DD" w:rsidRDefault="00520B23" w:rsidP="00520B23">
      <w:pPr>
        <w:rPr>
          <w:i/>
          <w:sz w:val="20"/>
          <w:szCs w:val="20"/>
        </w:rPr>
      </w:pPr>
      <w:r w:rsidRPr="001124DD">
        <w:rPr>
          <w:i/>
          <w:sz w:val="20"/>
          <w:szCs w:val="20"/>
        </w:rPr>
        <w:t>b) jméno, příjmení, obchodní firma, IČ, bylo-li přiděleno, místo podnikání (fyzická osoba podnikající) nebo</w:t>
      </w:r>
    </w:p>
    <w:p w14:paraId="620242A9" w14:textId="77777777" w:rsidR="00520B23" w:rsidRPr="001124DD" w:rsidRDefault="00520B23" w:rsidP="00520B23">
      <w:r w:rsidRPr="001124DD">
        <w:t>c) obchodní firma nebo název, IČ, bylo-li přiděleno, adresa sídla (právnická osoba).</w:t>
      </w:r>
    </w:p>
    <w:p w14:paraId="0BC44283" w14:textId="77777777" w:rsidR="009A2D41" w:rsidRPr="001124DD" w:rsidRDefault="009A2D41" w:rsidP="009A2D41">
      <w:pPr>
        <w:rPr>
          <w:rFonts w:ascii="Tahoma" w:hAnsi="Tahoma" w:cs="Tahoma"/>
          <w:b/>
          <w:sz w:val="20"/>
          <w:szCs w:val="20"/>
        </w:rPr>
      </w:pPr>
    </w:p>
    <w:p w14:paraId="2EAFDA31" w14:textId="4AE85747" w:rsidR="00DD2A51" w:rsidRPr="00DD2A51" w:rsidRDefault="00221536" w:rsidP="00DD2A51">
      <w:pPr>
        <w:tabs>
          <w:tab w:val="left" w:pos="567"/>
        </w:tabs>
        <w:rPr>
          <w:rFonts w:ascii="Tahoma" w:hAnsi="Tahoma" w:cs="Tahoma"/>
          <w:b/>
          <w:sz w:val="20"/>
          <w:szCs w:val="20"/>
        </w:rPr>
      </w:pPr>
      <w:r w:rsidRPr="001124DD">
        <w:rPr>
          <w:rFonts w:ascii="Tahoma" w:hAnsi="Tahoma" w:cs="Tahoma"/>
          <w:b/>
          <w:sz w:val="20"/>
          <w:szCs w:val="20"/>
        </w:rPr>
        <w:tab/>
      </w:r>
      <w:r w:rsidR="00DD2A51" w:rsidRPr="00DD2A51">
        <w:rPr>
          <w:rFonts w:ascii="Tahoma" w:hAnsi="Tahoma" w:cs="Tahoma"/>
          <w:b/>
          <w:bCs/>
          <w:sz w:val="20"/>
          <w:szCs w:val="20"/>
        </w:rPr>
        <w:t>MĚSTO KRNOV, Hlavní náměstí 96/1</w:t>
      </w:r>
      <w:r w:rsidR="00DD2A51">
        <w:rPr>
          <w:rFonts w:ascii="Tahoma" w:hAnsi="Tahoma" w:cs="Tahoma"/>
          <w:b/>
          <w:bCs/>
          <w:sz w:val="20"/>
          <w:szCs w:val="20"/>
        </w:rPr>
        <w:t xml:space="preserve">, </w:t>
      </w:r>
      <w:r w:rsidR="00DD2A51" w:rsidRPr="00DD2A51">
        <w:rPr>
          <w:rFonts w:ascii="Tahoma" w:hAnsi="Tahoma" w:cs="Tahoma"/>
          <w:b/>
          <w:bCs/>
          <w:sz w:val="20"/>
          <w:szCs w:val="20"/>
        </w:rPr>
        <w:t xml:space="preserve">794 01 </w:t>
      </w:r>
      <w:proofErr w:type="gramStart"/>
      <w:r w:rsidR="00DD2A51" w:rsidRPr="00DD2A51">
        <w:rPr>
          <w:rFonts w:ascii="Tahoma" w:hAnsi="Tahoma" w:cs="Tahoma"/>
          <w:b/>
          <w:bCs/>
          <w:sz w:val="20"/>
          <w:szCs w:val="20"/>
        </w:rPr>
        <w:t xml:space="preserve">Krnov  </w:t>
      </w:r>
      <w:r w:rsidR="00DD2A51" w:rsidRPr="00DD2A51">
        <w:rPr>
          <w:rFonts w:ascii="Tahoma" w:hAnsi="Tahoma" w:cs="Tahoma"/>
          <w:bCs/>
          <w:sz w:val="20"/>
          <w:szCs w:val="20"/>
        </w:rPr>
        <w:t>(</w:t>
      </w:r>
      <w:proofErr w:type="gramEnd"/>
      <w:r w:rsidR="00DD2A51" w:rsidRPr="00DD2A51">
        <w:rPr>
          <w:rFonts w:ascii="Tahoma" w:hAnsi="Tahoma" w:cs="Tahoma"/>
          <w:bCs/>
          <w:sz w:val="20"/>
          <w:szCs w:val="20"/>
        </w:rPr>
        <w:t>IČ 00296139)</w:t>
      </w:r>
    </w:p>
    <w:p w14:paraId="03384B66" w14:textId="1CCE8EEC" w:rsidR="0090283D" w:rsidRDefault="0090283D" w:rsidP="00E928B3">
      <w:pPr>
        <w:tabs>
          <w:tab w:val="left" w:pos="567"/>
        </w:tabs>
        <w:rPr>
          <w:rFonts w:ascii="Tahoma" w:hAnsi="Tahoma" w:cs="Tahoma"/>
          <w:b/>
          <w:sz w:val="20"/>
          <w:szCs w:val="20"/>
        </w:rPr>
      </w:pPr>
    </w:p>
    <w:p w14:paraId="269EE995" w14:textId="50EAF81E" w:rsidR="00554054" w:rsidRPr="00B13DDA" w:rsidRDefault="00520B23" w:rsidP="00554054">
      <w:pPr>
        <w:rPr>
          <w:b/>
        </w:rPr>
      </w:pPr>
      <w:proofErr w:type="gramStart"/>
      <w:r w:rsidRPr="001124DD">
        <w:rPr>
          <w:b/>
        </w:rPr>
        <w:t xml:space="preserve">A.1.3 </w:t>
      </w:r>
      <w:r w:rsidR="008005EE" w:rsidRPr="001124DD">
        <w:rPr>
          <w:b/>
        </w:rPr>
        <w:t xml:space="preserve"> </w:t>
      </w:r>
      <w:r w:rsidR="00554054" w:rsidRPr="00B13DDA">
        <w:rPr>
          <w:b/>
        </w:rPr>
        <w:t>Údaje</w:t>
      </w:r>
      <w:proofErr w:type="gramEnd"/>
      <w:r w:rsidR="00554054" w:rsidRPr="00B13DDA">
        <w:rPr>
          <w:b/>
        </w:rPr>
        <w:t xml:space="preserve"> o zpracovateli dokumentace</w:t>
      </w:r>
    </w:p>
    <w:p w14:paraId="3973CC00" w14:textId="77777777" w:rsidR="00940944" w:rsidRPr="001124DD" w:rsidRDefault="00940944" w:rsidP="00520B23"/>
    <w:p w14:paraId="2A65F1CB" w14:textId="77777777" w:rsidR="00520B23" w:rsidRPr="00536ED1" w:rsidRDefault="00520B23" w:rsidP="00520B23">
      <w:r w:rsidRPr="00536ED1">
        <w:t>a) jméno, příjmení, obchodní firma, IČ, bylo-li přiděleno, místo podnikání (fyzická osoba podnikající) nebo obchodní firma nebo název, IČ, bylo-li přiděleno, adresa sídla (právnická osoba),</w:t>
      </w:r>
    </w:p>
    <w:p w14:paraId="23F9D1C3" w14:textId="77777777" w:rsidR="00536ED1" w:rsidRDefault="00536ED1" w:rsidP="00520B23"/>
    <w:p w14:paraId="297830BD" w14:textId="5520B730" w:rsidR="00CA7471" w:rsidRPr="00CA7471" w:rsidRDefault="00A41142" w:rsidP="00CA7471">
      <w:pPr>
        <w:ind w:left="567" w:hanging="567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  <w:bookmarkStart w:id="2" w:name="_Hlk207366364"/>
      <w:r w:rsidR="00CA7471" w:rsidRPr="00CA7471">
        <w:rPr>
          <w:rFonts w:ascii="Tahoma" w:hAnsi="Tahoma" w:cs="Tahoma"/>
          <w:b/>
          <w:sz w:val="20"/>
          <w:szCs w:val="20"/>
        </w:rPr>
        <w:t>Ing. Miroslav Geryk</w:t>
      </w:r>
      <w:r w:rsidR="00FF2E26">
        <w:rPr>
          <w:rFonts w:ascii="Tahoma" w:hAnsi="Tahoma" w:cs="Tahoma"/>
          <w:b/>
          <w:sz w:val="20"/>
          <w:szCs w:val="20"/>
        </w:rPr>
        <w:t xml:space="preserve">, </w:t>
      </w:r>
      <w:r w:rsidR="00CA7471" w:rsidRPr="00CA7471">
        <w:rPr>
          <w:rFonts w:ascii="Tahoma" w:hAnsi="Tahoma" w:cs="Tahoma"/>
          <w:b/>
          <w:sz w:val="20"/>
          <w:szCs w:val="20"/>
        </w:rPr>
        <w:t>Dvořákův okruh 2149/13</w:t>
      </w:r>
      <w:r w:rsidR="00FF2E26">
        <w:rPr>
          <w:rFonts w:ascii="Tahoma" w:hAnsi="Tahoma" w:cs="Tahoma"/>
          <w:b/>
          <w:sz w:val="20"/>
          <w:szCs w:val="20"/>
        </w:rPr>
        <w:t xml:space="preserve">, </w:t>
      </w:r>
      <w:r w:rsidR="00CA7471" w:rsidRPr="00CA7471">
        <w:rPr>
          <w:rFonts w:ascii="Tahoma" w:hAnsi="Tahoma" w:cs="Tahoma"/>
          <w:b/>
          <w:sz w:val="20"/>
          <w:szCs w:val="20"/>
        </w:rPr>
        <w:t>794 01 Krnov</w:t>
      </w:r>
    </w:p>
    <w:p w14:paraId="2C6E3A16" w14:textId="31E86B5C" w:rsidR="00CA7471" w:rsidRPr="00CA7471" w:rsidRDefault="00FF2E26" w:rsidP="00CA7471">
      <w:pPr>
        <w:ind w:left="567" w:hanging="567"/>
        <w:rPr>
          <w:rFonts w:ascii="Tahoma" w:hAnsi="Tahoma" w:cs="Tahoma"/>
          <w:bCs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  <w:r w:rsidR="00CA7471" w:rsidRPr="00CA7471">
        <w:rPr>
          <w:rFonts w:ascii="Tahoma" w:hAnsi="Tahoma" w:cs="Tahoma"/>
          <w:bCs/>
          <w:sz w:val="20"/>
          <w:szCs w:val="20"/>
        </w:rPr>
        <w:t>IČ 630 15 820</w:t>
      </w:r>
      <w:r w:rsidRPr="00FF2E26">
        <w:rPr>
          <w:rFonts w:ascii="Tahoma" w:hAnsi="Tahoma" w:cs="Tahoma"/>
          <w:bCs/>
          <w:sz w:val="20"/>
          <w:szCs w:val="20"/>
        </w:rPr>
        <w:t xml:space="preserve">, </w:t>
      </w:r>
      <w:r w:rsidR="00CA7471" w:rsidRPr="00CA7471">
        <w:rPr>
          <w:rFonts w:ascii="Tahoma" w:hAnsi="Tahoma" w:cs="Tahoma"/>
          <w:bCs/>
          <w:sz w:val="20"/>
          <w:szCs w:val="20"/>
        </w:rPr>
        <w:t>DIČ 670718/1525</w:t>
      </w:r>
    </w:p>
    <w:p w14:paraId="27316F03" w14:textId="2CD0D4D6" w:rsidR="00A41142" w:rsidRPr="0090283D" w:rsidRDefault="00FF2E26" w:rsidP="00A41142">
      <w:pPr>
        <w:ind w:left="567" w:hanging="567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  <w:bookmarkEnd w:id="2"/>
      <w:r w:rsidR="00A41142" w:rsidRPr="00B01EA6">
        <w:rPr>
          <w:rFonts w:ascii="Tahoma" w:hAnsi="Tahoma" w:cs="Tahoma"/>
          <w:sz w:val="20"/>
          <w:szCs w:val="20"/>
        </w:rPr>
        <w:t xml:space="preserve">   </w:t>
      </w:r>
    </w:p>
    <w:p w14:paraId="2E7C931E" w14:textId="77777777" w:rsidR="00A41142" w:rsidRPr="00FF2E26" w:rsidRDefault="00A41142" w:rsidP="00A41142">
      <w:r w:rsidRPr="00FF2E26">
        <w:t>b) 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7C24B53F" w14:textId="098BB8AC" w:rsidR="00A41142" w:rsidRDefault="00A41142" w:rsidP="00A41142">
      <w:pPr>
        <w:ind w:left="567" w:hanging="567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</w:p>
    <w:p w14:paraId="52370C20" w14:textId="6281E52A" w:rsidR="00FF2E26" w:rsidRPr="00FF2E26" w:rsidRDefault="00FF2E26" w:rsidP="00FF2E26">
      <w:pPr>
        <w:ind w:left="567" w:hanging="567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ab/>
      </w:r>
      <w:r w:rsidRPr="00FF2E26">
        <w:rPr>
          <w:rFonts w:ascii="Tahoma" w:hAnsi="Tahoma" w:cs="Tahoma"/>
          <w:b/>
          <w:sz w:val="20"/>
          <w:szCs w:val="20"/>
        </w:rPr>
        <w:t>Ing. Miroslav Geryk, Dvořákův okruh 2149/13, 794 01 Krnov</w:t>
      </w:r>
    </w:p>
    <w:p w14:paraId="33848AA1" w14:textId="6F42C553" w:rsidR="00FF2E26" w:rsidRPr="00FF2E26" w:rsidRDefault="00FF2E26" w:rsidP="00FF2E26">
      <w:pPr>
        <w:ind w:left="567" w:hanging="567"/>
        <w:rPr>
          <w:rFonts w:ascii="Tahoma" w:hAnsi="Tahoma" w:cs="Tahoma"/>
          <w:b/>
          <w:sz w:val="20"/>
          <w:szCs w:val="20"/>
        </w:rPr>
      </w:pPr>
      <w:r w:rsidRPr="00FF2E26">
        <w:rPr>
          <w:rFonts w:ascii="Tahoma" w:hAnsi="Tahoma" w:cs="Tahoma"/>
          <w:b/>
          <w:sz w:val="20"/>
          <w:szCs w:val="20"/>
        </w:rPr>
        <w:tab/>
        <w:t xml:space="preserve">autorizovaný inženýr pro pozemní </w:t>
      </w:r>
      <w:proofErr w:type="gramStart"/>
      <w:r w:rsidRPr="00FF2E26">
        <w:rPr>
          <w:rFonts w:ascii="Tahoma" w:hAnsi="Tahoma" w:cs="Tahoma"/>
          <w:b/>
          <w:sz w:val="20"/>
          <w:szCs w:val="20"/>
        </w:rPr>
        <w:t>stavby - číslo</w:t>
      </w:r>
      <w:proofErr w:type="gramEnd"/>
      <w:r w:rsidRPr="00FF2E26">
        <w:rPr>
          <w:rFonts w:ascii="Tahoma" w:hAnsi="Tahoma" w:cs="Tahoma"/>
          <w:b/>
          <w:sz w:val="20"/>
          <w:szCs w:val="20"/>
        </w:rPr>
        <w:t xml:space="preserve"> autorizace 1200850</w:t>
      </w:r>
    </w:p>
    <w:p w14:paraId="0736C80F" w14:textId="77777777" w:rsidR="00FF2E26" w:rsidRDefault="00FF2E26" w:rsidP="00A41142">
      <w:pPr>
        <w:ind w:left="567" w:hanging="567"/>
        <w:rPr>
          <w:rFonts w:ascii="Tahoma" w:hAnsi="Tahoma" w:cs="Tahoma"/>
          <w:sz w:val="20"/>
          <w:szCs w:val="20"/>
        </w:rPr>
      </w:pPr>
    </w:p>
    <w:p w14:paraId="274A1971" w14:textId="77777777" w:rsidR="00A41142" w:rsidRPr="001124DD" w:rsidRDefault="00A41142" w:rsidP="00A411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88" w:lineRule="auto"/>
      </w:pPr>
      <w:r w:rsidRPr="001124DD">
        <w:t>c) 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FC185A6" w14:textId="77777777" w:rsidR="00A41142" w:rsidRPr="001124DD" w:rsidRDefault="00A41142" w:rsidP="00A41142">
      <w:pPr>
        <w:ind w:left="1410" w:hanging="1410"/>
        <w:rPr>
          <w:rFonts w:ascii="Tahoma" w:hAnsi="Tahoma" w:cs="Tahoma"/>
          <w:b/>
          <w:sz w:val="20"/>
          <w:szCs w:val="20"/>
        </w:rPr>
      </w:pPr>
      <w:r w:rsidRPr="001124DD">
        <w:rPr>
          <w:rFonts w:ascii="Tahoma" w:hAnsi="Tahoma" w:cs="Tahoma"/>
          <w:b/>
          <w:sz w:val="20"/>
          <w:szCs w:val="20"/>
        </w:rPr>
        <w:t>Část – technika prostředí staveb:</w:t>
      </w:r>
    </w:p>
    <w:p w14:paraId="21EA6376" w14:textId="77777777" w:rsidR="002804E8" w:rsidRDefault="002804E8" w:rsidP="00A41142">
      <w:pPr>
        <w:ind w:left="567" w:hanging="567"/>
        <w:rPr>
          <w:rFonts w:ascii="Tahoma" w:hAnsi="Tahoma" w:cs="Tahoma"/>
          <w:sz w:val="20"/>
          <w:szCs w:val="20"/>
        </w:rPr>
      </w:pPr>
    </w:p>
    <w:p w14:paraId="06524C7C" w14:textId="4E54AFD5" w:rsidR="00A41142" w:rsidRPr="004F59D2" w:rsidRDefault="00A41142" w:rsidP="00A41142">
      <w:pPr>
        <w:ind w:left="567" w:hanging="567"/>
        <w:rPr>
          <w:rFonts w:ascii="Tahoma" w:hAnsi="Tahoma" w:cs="Tahoma"/>
          <w:b/>
          <w:sz w:val="20"/>
          <w:szCs w:val="20"/>
        </w:rPr>
      </w:pPr>
      <w:r w:rsidRPr="001124DD">
        <w:rPr>
          <w:rFonts w:ascii="Tahoma" w:hAnsi="Tahoma" w:cs="Tahoma"/>
          <w:sz w:val="20"/>
          <w:szCs w:val="20"/>
        </w:rPr>
        <w:t>Zpracoval:</w:t>
      </w:r>
      <w:r w:rsidRPr="001124DD">
        <w:rPr>
          <w:rFonts w:ascii="Tahoma" w:hAnsi="Tahoma" w:cs="Tahoma"/>
          <w:b/>
          <w:sz w:val="20"/>
          <w:szCs w:val="20"/>
        </w:rPr>
        <w:tab/>
      </w:r>
      <w:bookmarkStart w:id="3" w:name="_Hlk187577034"/>
      <w:r w:rsidRPr="004F59D2">
        <w:rPr>
          <w:rFonts w:ascii="Tahoma" w:hAnsi="Tahoma" w:cs="Tahoma"/>
          <w:b/>
          <w:sz w:val="20"/>
          <w:szCs w:val="20"/>
        </w:rPr>
        <w:t xml:space="preserve">Fojt Jaroslav – JAFO </w:t>
      </w:r>
      <w:proofErr w:type="spellStart"/>
      <w:r w:rsidRPr="004F59D2">
        <w:rPr>
          <w:rFonts w:ascii="Tahoma" w:hAnsi="Tahoma" w:cs="Tahoma"/>
          <w:b/>
          <w:sz w:val="20"/>
          <w:szCs w:val="20"/>
        </w:rPr>
        <w:t>plynoservis</w:t>
      </w:r>
      <w:proofErr w:type="spellEnd"/>
      <w:r w:rsidRPr="004F59D2">
        <w:rPr>
          <w:rFonts w:ascii="Tahoma" w:hAnsi="Tahoma" w:cs="Tahoma"/>
          <w:b/>
          <w:sz w:val="20"/>
          <w:szCs w:val="20"/>
        </w:rPr>
        <w:t>, Hynčice 123, 793 95 Město Albrechtice</w:t>
      </w:r>
    </w:p>
    <w:p w14:paraId="1E4CEAD2" w14:textId="4F6D8A39" w:rsidR="00A41142" w:rsidRDefault="00A41142" w:rsidP="00A41142">
      <w:pPr>
        <w:ind w:left="567" w:hanging="567"/>
        <w:rPr>
          <w:rFonts w:ascii="Tahoma" w:hAnsi="Tahoma" w:cs="Tahoma"/>
          <w:bCs/>
          <w:sz w:val="20"/>
          <w:szCs w:val="20"/>
        </w:rPr>
      </w:pPr>
      <w:r w:rsidRPr="004F59D2">
        <w:rPr>
          <w:rFonts w:ascii="Tahoma" w:hAnsi="Tahoma" w:cs="Tahoma"/>
          <w:b/>
          <w:sz w:val="20"/>
          <w:szCs w:val="20"/>
        </w:rPr>
        <w:tab/>
      </w:r>
      <w:r>
        <w:rPr>
          <w:rFonts w:ascii="Tahoma" w:hAnsi="Tahoma" w:cs="Tahoma"/>
          <w:b/>
          <w:sz w:val="20"/>
          <w:szCs w:val="20"/>
        </w:rPr>
        <w:tab/>
      </w:r>
      <w:r>
        <w:rPr>
          <w:rFonts w:ascii="Tahoma" w:hAnsi="Tahoma" w:cs="Tahoma"/>
          <w:b/>
          <w:sz w:val="20"/>
          <w:szCs w:val="20"/>
        </w:rPr>
        <w:tab/>
      </w:r>
      <w:r w:rsidRPr="00FF2E26">
        <w:rPr>
          <w:rFonts w:ascii="Tahoma" w:hAnsi="Tahoma" w:cs="Tahoma"/>
          <w:bCs/>
          <w:sz w:val="20"/>
          <w:szCs w:val="20"/>
        </w:rPr>
        <w:t xml:space="preserve">IČO 14571358, mail: </w:t>
      </w:r>
      <w:hyperlink r:id="rId8" w:history="1">
        <w:r w:rsidRPr="00FF2E26">
          <w:rPr>
            <w:rStyle w:val="Hypertextovodkaz"/>
            <w:rFonts w:ascii="Tahoma" w:hAnsi="Tahoma" w:cs="Tahoma"/>
            <w:bCs/>
            <w:color w:val="auto"/>
            <w:sz w:val="20"/>
            <w:szCs w:val="20"/>
            <w:u w:val="none"/>
          </w:rPr>
          <w:t>fojt1111@seznam.cz</w:t>
        </w:r>
      </w:hyperlink>
      <w:r w:rsidRPr="00FF2E26">
        <w:rPr>
          <w:rFonts w:ascii="Tahoma" w:hAnsi="Tahoma" w:cs="Tahoma"/>
          <w:bCs/>
          <w:sz w:val="20"/>
          <w:szCs w:val="20"/>
        </w:rPr>
        <w:t xml:space="preserve">, </w:t>
      </w:r>
      <w:proofErr w:type="spellStart"/>
      <w:proofErr w:type="gramStart"/>
      <w:r w:rsidRPr="00FF2E26">
        <w:rPr>
          <w:rFonts w:ascii="Tahoma" w:hAnsi="Tahoma" w:cs="Tahoma"/>
          <w:bCs/>
          <w:sz w:val="20"/>
          <w:szCs w:val="20"/>
        </w:rPr>
        <w:t>dat.schránka</w:t>
      </w:r>
      <w:proofErr w:type="spellEnd"/>
      <w:proofErr w:type="gramEnd"/>
      <w:r w:rsidRPr="00FF2E26">
        <w:rPr>
          <w:rFonts w:ascii="Tahoma" w:hAnsi="Tahoma" w:cs="Tahoma"/>
          <w:bCs/>
          <w:sz w:val="20"/>
          <w:szCs w:val="20"/>
        </w:rPr>
        <w:t xml:space="preserve">: </w:t>
      </w:r>
      <w:proofErr w:type="spellStart"/>
      <w:r w:rsidRPr="00FF2E26">
        <w:rPr>
          <w:rFonts w:ascii="Tahoma" w:hAnsi="Tahoma" w:cs="Tahoma"/>
          <w:bCs/>
          <w:sz w:val="20"/>
          <w:szCs w:val="20"/>
        </w:rPr>
        <w:t>ypsvnui</w:t>
      </w:r>
      <w:proofErr w:type="spellEnd"/>
    </w:p>
    <w:p w14:paraId="1898B42B" w14:textId="4FF23A8E" w:rsidR="00FF2E26" w:rsidRPr="00FF2E26" w:rsidRDefault="00FF2E26" w:rsidP="00FF2E26">
      <w:pPr>
        <w:tabs>
          <w:tab w:val="left" w:pos="0"/>
        </w:tabs>
        <w:jc w:val="left"/>
      </w:pPr>
      <w:r w:rsidRPr="00FF2E26">
        <w:rPr>
          <w:b/>
          <w:bCs/>
        </w:rPr>
        <w:lastRenderedPageBreak/>
        <w:t>A.2 Členění stavby na objekty a technická a technologická zařízení</w:t>
      </w:r>
    </w:p>
    <w:p w14:paraId="4C801F9F" w14:textId="77777777" w:rsidR="00FF2E26" w:rsidRDefault="00FF2E26" w:rsidP="00FF2E26">
      <w:pPr>
        <w:rPr>
          <w:bCs/>
          <w:sz w:val="22"/>
        </w:rPr>
      </w:pPr>
    </w:p>
    <w:p w14:paraId="45A85068" w14:textId="460CF1D4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bCs/>
          <w:sz w:val="20"/>
          <w:szCs w:val="20"/>
        </w:rPr>
      </w:pPr>
      <w:r>
        <w:rPr>
          <w:bCs/>
          <w:sz w:val="22"/>
        </w:rPr>
        <w:tab/>
      </w:r>
      <w:r w:rsidRPr="00FF2E26">
        <w:rPr>
          <w:rFonts w:ascii="Tahoma" w:hAnsi="Tahoma" w:cs="Tahoma"/>
          <w:bCs/>
          <w:sz w:val="20"/>
          <w:szCs w:val="20"/>
        </w:rPr>
        <w:t>Stavba ne</w:t>
      </w:r>
      <w:r w:rsidR="002804E8">
        <w:rPr>
          <w:rFonts w:ascii="Tahoma" w:hAnsi="Tahoma" w:cs="Tahoma"/>
          <w:bCs/>
          <w:sz w:val="20"/>
          <w:szCs w:val="20"/>
        </w:rPr>
        <w:t>ní</w:t>
      </w:r>
      <w:r w:rsidRPr="00FF2E26">
        <w:rPr>
          <w:rFonts w:ascii="Tahoma" w:hAnsi="Tahoma" w:cs="Tahoma"/>
          <w:bCs/>
          <w:sz w:val="20"/>
          <w:szCs w:val="20"/>
        </w:rPr>
        <w:t xml:space="preserve"> členěná na objekty. Stavba </w:t>
      </w:r>
      <w:r w:rsidR="002804E8">
        <w:rPr>
          <w:rFonts w:ascii="Tahoma" w:hAnsi="Tahoma" w:cs="Tahoma"/>
          <w:bCs/>
          <w:sz w:val="20"/>
          <w:szCs w:val="20"/>
        </w:rPr>
        <w:t xml:space="preserve">2.etapy </w:t>
      </w:r>
      <w:r w:rsidRPr="00FF2E26">
        <w:rPr>
          <w:rFonts w:ascii="Tahoma" w:hAnsi="Tahoma" w:cs="Tahoma"/>
          <w:bCs/>
          <w:sz w:val="20"/>
          <w:szCs w:val="20"/>
        </w:rPr>
        <w:t>bude</w:t>
      </w:r>
      <w:r w:rsidR="002804E8">
        <w:rPr>
          <w:rFonts w:ascii="Tahoma" w:hAnsi="Tahoma" w:cs="Tahoma"/>
          <w:bCs/>
          <w:sz w:val="20"/>
          <w:szCs w:val="20"/>
        </w:rPr>
        <w:t xml:space="preserve"> realizovaná</w:t>
      </w:r>
      <w:r w:rsidRPr="00FF2E26">
        <w:rPr>
          <w:rFonts w:ascii="Tahoma" w:hAnsi="Tahoma" w:cs="Tahoma"/>
          <w:bCs/>
          <w:sz w:val="20"/>
          <w:szCs w:val="20"/>
        </w:rPr>
        <w:t xml:space="preserve"> </w:t>
      </w:r>
      <w:r w:rsidR="002804E8">
        <w:rPr>
          <w:rFonts w:ascii="Tahoma" w:hAnsi="Tahoma" w:cs="Tahoma"/>
          <w:bCs/>
          <w:sz w:val="20"/>
          <w:szCs w:val="20"/>
        </w:rPr>
        <w:t>ve zbývající části objektu OD.</w:t>
      </w:r>
      <w:r w:rsidRPr="00FF2E26">
        <w:rPr>
          <w:rFonts w:ascii="Tahoma" w:hAnsi="Tahoma" w:cs="Tahoma"/>
          <w:bCs/>
          <w:sz w:val="20"/>
          <w:szCs w:val="20"/>
        </w:rPr>
        <w:t xml:space="preserve"> </w:t>
      </w:r>
      <w:r w:rsidR="002804E8">
        <w:rPr>
          <w:rFonts w:ascii="Tahoma" w:hAnsi="Tahoma" w:cs="Tahoma"/>
          <w:bCs/>
          <w:sz w:val="20"/>
          <w:szCs w:val="20"/>
        </w:rPr>
        <w:t>Touto</w:t>
      </w:r>
      <w:r w:rsidRPr="00FF2E26">
        <w:rPr>
          <w:rFonts w:ascii="Tahoma" w:hAnsi="Tahoma" w:cs="Tahoma"/>
          <w:bCs/>
          <w:sz w:val="20"/>
          <w:szCs w:val="20"/>
        </w:rPr>
        <w:t xml:space="preserve"> </w:t>
      </w:r>
      <w:proofErr w:type="gramStart"/>
      <w:r w:rsidRPr="00FF2E26">
        <w:rPr>
          <w:rFonts w:ascii="Tahoma" w:hAnsi="Tahoma" w:cs="Tahoma"/>
          <w:bCs/>
          <w:sz w:val="20"/>
          <w:szCs w:val="20"/>
        </w:rPr>
        <w:t xml:space="preserve">PD  </w:t>
      </w:r>
      <w:r w:rsidR="002804E8">
        <w:rPr>
          <w:rFonts w:ascii="Tahoma" w:hAnsi="Tahoma" w:cs="Tahoma"/>
          <w:bCs/>
          <w:sz w:val="20"/>
          <w:szCs w:val="20"/>
        </w:rPr>
        <w:t>je</w:t>
      </w:r>
      <w:proofErr w:type="gramEnd"/>
      <w:r w:rsidR="002804E8">
        <w:rPr>
          <w:rFonts w:ascii="Tahoma" w:hAnsi="Tahoma" w:cs="Tahoma"/>
          <w:bCs/>
          <w:sz w:val="20"/>
          <w:szCs w:val="20"/>
        </w:rPr>
        <w:t xml:space="preserve"> řešena 2</w:t>
      </w:r>
      <w:r w:rsidRPr="00FF2E26">
        <w:rPr>
          <w:rFonts w:ascii="Tahoma" w:hAnsi="Tahoma" w:cs="Tahoma"/>
          <w:bCs/>
          <w:sz w:val="20"/>
          <w:szCs w:val="20"/>
        </w:rPr>
        <w:t>. etap</w:t>
      </w:r>
      <w:r w:rsidR="002804E8">
        <w:rPr>
          <w:rFonts w:ascii="Tahoma" w:hAnsi="Tahoma" w:cs="Tahoma"/>
          <w:bCs/>
          <w:sz w:val="20"/>
          <w:szCs w:val="20"/>
        </w:rPr>
        <w:t>a</w:t>
      </w:r>
      <w:r w:rsidRPr="00FF2E26">
        <w:rPr>
          <w:rFonts w:ascii="Tahoma" w:hAnsi="Tahoma" w:cs="Tahoma"/>
          <w:bCs/>
          <w:sz w:val="20"/>
          <w:szCs w:val="20"/>
        </w:rPr>
        <w:t xml:space="preserve">, která obnáší </w:t>
      </w:r>
      <w:r w:rsidR="002804E8">
        <w:rPr>
          <w:rFonts w:ascii="Tahoma" w:hAnsi="Tahoma" w:cs="Tahoma"/>
          <w:bCs/>
          <w:sz w:val="20"/>
          <w:szCs w:val="20"/>
        </w:rPr>
        <w:t>stavební úpravy prodejních ploch v</w:t>
      </w:r>
      <w:r w:rsidRPr="00FF2E26">
        <w:rPr>
          <w:rFonts w:ascii="Tahoma" w:hAnsi="Tahoma" w:cs="Tahoma"/>
          <w:bCs/>
          <w:sz w:val="20"/>
          <w:szCs w:val="20"/>
        </w:rPr>
        <w:t xml:space="preserve"> 1.NP</w:t>
      </w:r>
      <w:r w:rsidR="002804E8">
        <w:rPr>
          <w:rFonts w:ascii="Tahoma" w:hAnsi="Tahoma" w:cs="Tahoma"/>
          <w:bCs/>
          <w:sz w:val="20"/>
          <w:szCs w:val="20"/>
        </w:rPr>
        <w:t>,</w:t>
      </w:r>
      <w:r w:rsidRPr="00FF2E26">
        <w:rPr>
          <w:rFonts w:ascii="Tahoma" w:hAnsi="Tahoma" w:cs="Tahoma"/>
          <w:bCs/>
          <w:sz w:val="20"/>
          <w:szCs w:val="20"/>
        </w:rPr>
        <w:t xml:space="preserve"> včetně souvisejících stavebních prací a jednotlivých profesí. </w:t>
      </w:r>
    </w:p>
    <w:p w14:paraId="5223DD2E" w14:textId="45593AAA" w:rsidR="00FF2E26" w:rsidRPr="00FF2E26" w:rsidRDefault="00FF2E26" w:rsidP="00FF2E26">
      <w:pPr>
        <w:rPr>
          <w:rFonts w:ascii="Tahoma" w:hAnsi="Tahoma" w:cs="Tahoma"/>
          <w:bCs/>
          <w:sz w:val="20"/>
          <w:szCs w:val="20"/>
        </w:rPr>
      </w:pPr>
      <w:r>
        <w:rPr>
          <w:rFonts w:ascii="Tahoma" w:hAnsi="Tahoma" w:cs="Tahoma"/>
          <w:bCs/>
          <w:sz w:val="20"/>
          <w:szCs w:val="20"/>
        </w:rPr>
        <w:tab/>
      </w:r>
      <w:r w:rsidRPr="00FF2E26">
        <w:rPr>
          <w:rFonts w:ascii="Tahoma" w:hAnsi="Tahoma" w:cs="Tahoma"/>
          <w:bCs/>
          <w:sz w:val="20"/>
          <w:szCs w:val="20"/>
        </w:rPr>
        <w:t>Pro realizaci stavby budou prodejní prostory v celém 1.NP kompletně vyklizeny a mimo provoz.</w:t>
      </w:r>
    </w:p>
    <w:bookmarkEnd w:id="3"/>
    <w:p w14:paraId="6742EC45" w14:textId="77777777" w:rsidR="00FF2E26" w:rsidRDefault="00FF2E26" w:rsidP="00554054">
      <w:pPr>
        <w:jc w:val="center"/>
        <w:rPr>
          <w:rFonts w:ascii="Tahoma" w:hAnsi="Tahoma" w:cs="Tahoma"/>
          <w:bCs/>
          <w:sz w:val="20"/>
          <w:szCs w:val="20"/>
        </w:rPr>
      </w:pPr>
    </w:p>
    <w:p w14:paraId="6828CD52" w14:textId="5F374AF1" w:rsidR="00554054" w:rsidRPr="00445BA4" w:rsidRDefault="00554054" w:rsidP="00FF2E26">
      <w:pPr>
        <w:jc w:val="left"/>
      </w:pPr>
      <w:r w:rsidRPr="00445BA4">
        <w:rPr>
          <w:b/>
          <w:bCs/>
        </w:rPr>
        <w:t>A.</w:t>
      </w:r>
      <w:r w:rsidR="00FF2E26">
        <w:rPr>
          <w:b/>
          <w:bCs/>
        </w:rPr>
        <w:t>3</w:t>
      </w:r>
      <w:r w:rsidRPr="00445BA4">
        <w:rPr>
          <w:b/>
          <w:bCs/>
        </w:rPr>
        <w:t xml:space="preserve"> Seznam vstupních podkladů</w:t>
      </w:r>
    </w:p>
    <w:p w14:paraId="0059A207" w14:textId="63F1C4EA" w:rsidR="00940944" w:rsidRDefault="00940944" w:rsidP="00940944">
      <w:pPr>
        <w:rPr>
          <w:rFonts w:ascii="Tahoma" w:hAnsi="Tahoma" w:cs="Tahoma"/>
          <w:sz w:val="20"/>
          <w:szCs w:val="20"/>
        </w:rPr>
      </w:pPr>
    </w:p>
    <w:p w14:paraId="4D1C2494" w14:textId="338D63B9" w:rsidR="00FF2E26" w:rsidRPr="001124DD" w:rsidRDefault="00FF2E26" w:rsidP="00940944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- dokumentace v digitální podobě</w:t>
      </w:r>
    </w:p>
    <w:p w14:paraId="4B86FB25" w14:textId="0BF57E0F" w:rsidR="00FF2E26" w:rsidRDefault="00981488" w:rsidP="00FF2E26">
      <w:pPr>
        <w:rPr>
          <w:rFonts w:ascii="Tahoma" w:hAnsi="Tahoma" w:cs="Tahoma"/>
          <w:sz w:val="20"/>
          <w:szCs w:val="20"/>
        </w:rPr>
      </w:pPr>
      <w:r w:rsidRPr="001124DD">
        <w:rPr>
          <w:rFonts w:ascii="Tahoma" w:hAnsi="Tahoma" w:cs="Tahoma"/>
          <w:sz w:val="20"/>
          <w:szCs w:val="20"/>
        </w:rPr>
        <w:t xml:space="preserve">- prohlídka </w:t>
      </w:r>
      <w:r w:rsidR="00CE7593">
        <w:rPr>
          <w:rFonts w:ascii="Tahoma" w:hAnsi="Tahoma" w:cs="Tahoma"/>
          <w:sz w:val="20"/>
          <w:szCs w:val="20"/>
        </w:rPr>
        <w:t>místa stavby</w:t>
      </w:r>
    </w:p>
    <w:p w14:paraId="478A3A95" w14:textId="07F726B9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FF2E26">
        <w:rPr>
          <w:rFonts w:ascii="Tahoma" w:hAnsi="Tahoma" w:cs="Tahoma"/>
          <w:sz w:val="20"/>
          <w:szCs w:val="20"/>
        </w:rPr>
        <w:t xml:space="preserve">- stavebně technický </w:t>
      </w:r>
      <w:proofErr w:type="gramStart"/>
      <w:r w:rsidRPr="00FF2E26">
        <w:rPr>
          <w:rFonts w:ascii="Tahoma" w:hAnsi="Tahoma" w:cs="Tahoma"/>
          <w:sz w:val="20"/>
          <w:szCs w:val="20"/>
        </w:rPr>
        <w:t xml:space="preserve">průzkum - </w:t>
      </w:r>
      <w:proofErr w:type="spellStart"/>
      <w:r w:rsidRPr="00FF2E26">
        <w:rPr>
          <w:rFonts w:ascii="Tahoma" w:hAnsi="Tahoma" w:cs="Tahoma"/>
          <w:sz w:val="20"/>
          <w:szCs w:val="20"/>
        </w:rPr>
        <w:t>Ing</w:t>
      </w:r>
      <w:proofErr w:type="gramEnd"/>
      <w:r w:rsidRPr="00FF2E26">
        <w:rPr>
          <w:rFonts w:ascii="Tahoma" w:hAnsi="Tahoma" w:cs="Tahoma"/>
          <w:sz w:val="20"/>
          <w:szCs w:val="20"/>
        </w:rPr>
        <w:t>.Geryk&amp;Ing.Géryk</w:t>
      </w:r>
      <w:proofErr w:type="spellEnd"/>
      <w:r w:rsidRPr="00FF2E26">
        <w:rPr>
          <w:rFonts w:ascii="Tahoma" w:hAnsi="Tahoma" w:cs="Tahoma"/>
          <w:sz w:val="20"/>
          <w:szCs w:val="20"/>
        </w:rPr>
        <w:t xml:space="preserve"> 06/2025</w:t>
      </w:r>
    </w:p>
    <w:p w14:paraId="1CF642AB" w14:textId="0A8BE22A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FF2E26">
        <w:rPr>
          <w:rFonts w:ascii="Tahoma" w:hAnsi="Tahoma" w:cs="Tahoma"/>
          <w:sz w:val="20"/>
          <w:szCs w:val="20"/>
        </w:rPr>
        <w:t xml:space="preserve">- zaměření současného </w:t>
      </w:r>
      <w:proofErr w:type="gramStart"/>
      <w:r w:rsidRPr="00FF2E26">
        <w:rPr>
          <w:rFonts w:ascii="Tahoma" w:hAnsi="Tahoma" w:cs="Tahoma"/>
          <w:sz w:val="20"/>
          <w:szCs w:val="20"/>
        </w:rPr>
        <w:t xml:space="preserve">stavu - </w:t>
      </w:r>
      <w:proofErr w:type="spellStart"/>
      <w:r w:rsidRPr="00FF2E26">
        <w:rPr>
          <w:rFonts w:ascii="Tahoma" w:hAnsi="Tahoma" w:cs="Tahoma"/>
          <w:sz w:val="20"/>
          <w:szCs w:val="20"/>
        </w:rPr>
        <w:t>Ing</w:t>
      </w:r>
      <w:proofErr w:type="gramEnd"/>
      <w:r w:rsidRPr="00FF2E26">
        <w:rPr>
          <w:rFonts w:ascii="Tahoma" w:hAnsi="Tahoma" w:cs="Tahoma"/>
          <w:sz w:val="20"/>
          <w:szCs w:val="20"/>
        </w:rPr>
        <w:t>.Geryk&amp;Ing.Géryk</w:t>
      </w:r>
      <w:proofErr w:type="spellEnd"/>
      <w:r w:rsidRPr="00FF2E26">
        <w:rPr>
          <w:rFonts w:ascii="Tahoma" w:hAnsi="Tahoma" w:cs="Tahoma"/>
          <w:sz w:val="20"/>
          <w:szCs w:val="20"/>
        </w:rPr>
        <w:t xml:space="preserve"> 06/2025</w:t>
      </w:r>
    </w:p>
    <w:p w14:paraId="2E685A1C" w14:textId="77777777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FF2E26">
        <w:rPr>
          <w:rFonts w:ascii="Tahoma" w:hAnsi="Tahoma" w:cs="Tahoma"/>
          <w:sz w:val="20"/>
          <w:szCs w:val="20"/>
        </w:rPr>
        <w:t xml:space="preserve">- původní PD – KRNOV CENTRUM – II. STAVBA NÁKUPNÍ STŘEDISKO PRIOR – 1979, </w:t>
      </w:r>
      <w:proofErr w:type="spellStart"/>
      <w:r w:rsidRPr="00FF2E26">
        <w:rPr>
          <w:rFonts w:ascii="Tahoma" w:hAnsi="Tahoma" w:cs="Tahoma"/>
          <w:sz w:val="20"/>
          <w:szCs w:val="20"/>
        </w:rPr>
        <w:t>Stavoprojekt</w:t>
      </w:r>
      <w:proofErr w:type="spellEnd"/>
      <w:r w:rsidRPr="00FF2E26">
        <w:rPr>
          <w:rFonts w:ascii="Tahoma" w:hAnsi="Tahoma" w:cs="Tahoma"/>
          <w:sz w:val="20"/>
          <w:szCs w:val="20"/>
        </w:rPr>
        <w:t xml:space="preserve"> Ostrava.</w:t>
      </w:r>
    </w:p>
    <w:p w14:paraId="7455C2A7" w14:textId="36285D86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FF2E26">
        <w:rPr>
          <w:rFonts w:ascii="Tahoma" w:hAnsi="Tahoma" w:cs="Tahoma"/>
          <w:sz w:val="20"/>
          <w:szCs w:val="20"/>
        </w:rPr>
        <w:t xml:space="preserve">- požadavky </w:t>
      </w:r>
      <w:r>
        <w:rPr>
          <w:rFonts w:ascii="Tahoma" w:hAnsi="Tahoma" w:cs="Tahoma"/>
          <w:sz w:val="20"/>
          <w:szCs w:val="20"/>
        </w:rPr>
        <w:t>investora</w:t>
      </w:r>
    </w:p>
    <w:p w14:paraId="191982BF" w14:textId="77777777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FF2E26">
        <w:rPr>
          <w:rFonts w:ascii="Tahoma" w:hAnsi="Tahoma" w:cs="Tahoma"/>
          <w:sz w:val="20"/>
          <w:szCs w:val="20"/>
        </w:rPr>
        <w:t>- vyjádření a požadavky dotčených orgánů</w:t>
      </w:r>
    </w:p>
    <w:p w14:paraId="02B99974" w14:textId="77777777" w:rsidR="00FF2E26" w:rsidRP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FF2E26">
        <w:rPr>
          <w:rFonts w:ascii="Tahoma" w:hAnsi="Tahoma" w:cs="Tahoma"/>
          <w:sz w:val="20"/>
          <w:szCs w:val="20"/>
        </w:rPr>
        <w:t>- požárně bezpečnostní řešení stavby – Ing. Hradil</w:t>
      </w:r>
    </w:p>
    <w:p w14:paraId="6D3AC53A" w14:textId="77777777" w:rsidR="00FF2E26" w:rsidRDefault="00FF2E26" w:rsidP="00FF2E26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- platné zákony, obecně platné předpisy, vyhlášky a normy</w:t>
      </w:r>
    </w:p>
    <w:p w14:paraId="7C56A9E0" w14:textId="23BFE0A0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3C1B4DD" w14:textId="79444AD0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4FD209A" w14:textId="523783E7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36CC0AA3" w14:textId="4CC0E143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E8E9D36" w14:textId="6031DA3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738E23C8" w14:textId="2EFFB6C1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2312D0C6" w14:textId="23DFFA6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296C771" w14:textId="4D6E1B75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4203671" w14:textId="32D545D9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3AE56389" w14:textId="0D28401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5C3034A2" w14:textId="4060091D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3F4A6458" w14:textId="23F85066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08311706" w14:textId="5E4CFCF9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A91B459" w14:textId="52C096A5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1600964" w14:textId="1C5505D1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04CCD728" w14:textId="4166BDC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D8C11A7" w14:textId="218E05A4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07B337A" w14:textId="7172B36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585A29D9" w14:textId="16044E2A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3E375D0D" w14:textId="6CF9939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3DA0CA59" w14:textId="5C7F89C7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23D58225" w14:textId="50EE79AA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7BE5FBF" w14:textId="0D6C1F4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07F95239" w14:textId="02D3FD3F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9A717A1" w14:textId="3A4248BE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BED75EB" w14:textId="7FD18A7D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24BAE09D" w14:textId="30479C9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64FE1A4" w14:textId="019029AC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29B5DD7" w14:textId="6D6BB6FA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5857912A" w14:textId="3268CF8D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79EF1F26" w14:textId="658AE738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CD53746" w14:textId="3AB6296F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79605938" w14:textId="004BA7A4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716B0070" w14:textId="30FCBBEE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AC26942" w14:textId="3F4CF3F9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06387FFC" w14:textId="4092A8EF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5567B01D" w14:textId="05DC39D5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CA34611" w14:textId="4EC3E207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BC2F717" w14:textId="118E1150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23AE961" w14:textId="77777777" w:rsidR="00FF2E26" w:rsidRDefault="00FF2E26" w:rsidP="00905E7C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C09925C" w14:textId="5F89E928" w:rsidR="00554054" w:rsidRPr="00C62ED3" w:rsidRDefault="00554054" w:rsidP="00554054">
      <w:pPr>
        <w:rPr>
          <w:b/>
          <w:bCs/>
          <w:sz w:val="28"/>
          <w:szCs w:val="28"/>
        </w:rPr>
      </w:pPr>
      <w:r w:rsidRPr="00C62ED3">
        <w:rPr>
          <w:bCs/>
          <w:sz w:val="28"/>
          <w:szCs w:val="28"/>
          <w:highlight w:val="green"/>
        </w:rPr>
        <w:lastRenderedPageBreak/>
        <w:t>.</w:t>
      </w:r>
      <w:r w:rsidRPr="00C62ED3">
        <w:rPr>
          <w:bCs/>
          <w:sz w:val="28"/>
          <w:szCs w:val="28"/>
          <w:highlight w:val="green"/>
        </w:rPr>
        <w:tab/>
      </w:r>
      <w:r w:rsidRPr="00C62ED3">
        <w:rPr>
          <w:b/>
          <w:bCs/>
          <w:sz w:val="28"/>
          <w:szCs w:val="28"/>
          <w:highlight w:val="green"/>
        </w:rPr>
        <w:t xml:space="preserve">            </w:t>
      </w:r>
      <w:r>
        <w:rPr>
          <w:b/>
          <w:bCs/>
          <w:sz w:val="28"/>
          <w:szCs w:val="28"/>
          <w:highlight w:val="green"/>
        </w:rPr>
        <w:t xml:space="preserve">  </w:t>
      </w:r>
      <w:r w:rsidRPr="00C62ED3">
        <w:rPr>
          <w:b/>
          <w:bCs/>
          <w:sz w:val="28"/>
          <w:szCs w:val="28"/>
          <w:highlight w:val="green"/>
        </w:rPr>
        <w:t xml:space="preserve">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         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B Souhrnná technická zpráva        </w:t>
      </w:r>
      <w:r>
        <w:rPr>
          <w:b/>
          <w:bCs/>
          <w:sz w:val="28"/>
          <w:szCs w:val="28"/>
          <w:highlight w:val="green"/>
        </w:rPr>
        <w:t xml:space="preserve"> </w:t>
      </w:r>
      <w:r w:rsidRPr="00C62ED3">
        <w:rPr>
          <w:b/>
          <w:bCs/>
          <w:sz w:val="28"/>
          <w:szCs w:val="28"/>
          <w:highlight w:val="green"/>
        </w:rPr>
        <w:t xml:space="preserve">                                   </w:t>
      </w:r>
      <w:proofErr w:type="gramStart"/>
      <w:r w:rsidRPr="00C62ED3">
        <w:rPr>
          <w:b/>
          <w:bCs/>
          <w:sz w:val="28"/>
          <w:szCs w:val="28"/>
          <w:highlight w:val="green"/>
        </w:rPr>
        <w:t xml:space="preserve">  </w:t>
      </w:r>
      <w:r w:rsidRPr="00C62ED3">
        <w:rPr>
          <w:bCs/>
          <w:sz w:val="28"/>
          <w:szCs w:val="28"/>
          <w:highlight w:val="green"/>
        </w:rPr>
        <w:t>.</w:t>
      </w:r>
      <w:proofErr w:type="gramEnd"/>
    </w:p>
    <w:p w14:paraId="2640A0F9" w14:textId="77777777" w:rsidR="00642ED6" w:rsidRDefault="00642ED6" w:rsidP="00520B23"/>
    <w:p w14:paraId="7D12AC85" w14:textId="5232B538" w:rsidR="002809A1" w:rsidRPr="002809A1" w:rsidRDefault="002809A1" w:rsidP="002809A1">
      <w:pPr>
        <w:tabs>
          <w:tab w:val="center" w:pos="5102"/>
          <w:tab w:val="left" w:pos="6800"/>
        </w:tabs>
        <w:rPr>
          <w:b/>
          <w:bCs/>
        </w:rPr>
      </w:pPr>
      <w:r w:rsidRPr="002809A1">
        <w:rPr>
          <w:b/>
          <w:bCs/>
        </w:rPr>
        <w:t>B.1 Celkový popis území a s</w:t>
      </w:r>
      <w:r>
        <w:rPr>
          <w:b/>
          <w:bCs/>
        </w:rPr>
        <w:t>t</w:t>
      </w:r>
      <w:r w:rsidRPr="002809A1">
        <w:rPr>
          <w:b/>
          <w:bCs/>
        </w:rPr>
        <w:t>avby</w:t>
      </w:r>
    </w:p>
    <w:p w14:paraId="222D4267" w14:textId="77777777" w:rsidR="002809A1" w:rsidRDefault="002809A1" w:rsidP="002809A1">
      <w:pPr>
        <w:tabs>
          <w:tab w:val="center" w:pos="5102"/>
          <w:tab w:val="left" w:pos="6800"/>
        </w:tabs>
        <w:rPr>
          <w:rFonts w:ascii="Tahoma" w:hAnsi="Tahoma" w:cs="Tahoma"/>
          <w:b/>
          <w:bCs/>
          <w:sz w:val="20"/>
          <w:szCs w:val="20"/>
        </w:rPr>
      </w:pPr>
    </w:p>
    <w:p w14:paraId="2F29893C" w14:textId="373B2AC8" w:rsidR="003E2F0D" w:rsidRPr="003E2F0D" w:rsidRDefault="003E2F0D" w:rsidP="003E2F0D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bCs/>
          <w:sz w:val="20"/>
          <w:szCs w:val="20"/>
        </w:rPr>
      </w:pPr>
      <w:bookmarkStart w:id="4" w:name="_Hlk203385304"/>
      <w:r>
        <w:rPr>
          <w:rFonts w:ascii="Tahoma" w:hAnsi="Tahoma" w:cs="Tahoma"/>
          <w:sz w:val="20"/>
          <w:szCs w:val="20"/>
        </w:rPr>
        <w:tab/>
      </w:r>
      <w:r w:rsidRPr="003E2F0D">
        <w:rPr>
          <w:rFonts w:ascii="Tahoma" w:hAnsi="Tahoma" w:cs="Tahoma"/>
          <w:sz w:val="20"/>
          <w:szCs w:val="20"/>
        </w:rPr>
        <w:t xml:space="preserve">Budova Obchodního domu Krnov </w:t>
      </w:r>
      <w:r>
        <w:rPr>
          <w:rFonts w:ascii="Tahoma" w:hAnsi="Tahoma" w:cs="Tahoma"/>
          <w:sz w:val="20"/>
          <w:szCs w:val="20"/>
        </w:rPr>
        <w:t>j</w:t>
      </w:r>
      <w:r w:rsidRPr="003E2F0D">
        <w:rPr>
          <w:rFonts w:ascii="Tahoma" w:hAnsi="Tahoma" w:cs="Tahoma"/>
          <w:sz w:val="20"/>
          <w:szCs w:val="20"/>
        </w:rPr>
        <w:t xml:space="preserve">e situována v centu města </w:t>
      </w:r>
      <w:r w:rsidRPr="003E2F0D">
        <w:rPr>
          <w:rFonts w:ascii="Tahoma" w:hAnsi="Tahoma" w:cs="Tahoma"/>
          <w:bCs/>
          <w:sz w:val="20"/>
          <w:szCs w:val="20"/>
        </w:rPr>
        <w:t xml:space="preserve">na pozemku </w:t>
      </w:r>
      <w:proofErr w:type="spellStart"/>
      <w:r w:rsidRPr="003E2F0D">
        <w:rPr>
          <w:rFonts w:ascii="Tahoma" w:hAnsi="Tahoma" w:cs="Tahoma"/>
          <w:bCs/>
          <w:sz w:val="20"/>
          <w:szCs w:val="20"/>
        </w:rPr>
        <w:t>par</w:t>
      </w:r>
      <w:r>
        <w:rPr>
          <w:rFonts w:ascii="Tahoma" w:hAnsi="Tahoma" w:cs="Tahoma"/>
          <w:bCs/>
          <w:sz w:val="20"/>
          <w:szCs w:val="20"/>
        </w:rPr>
        <w:t>c</w:t>
      </w:r>
      <w:r w:rsidRPr="003E2F0D">
        <w:rPr>
          <w:rFonts w:ascii="Tahoma" w:hAnsi="Tahoma" w:cs="Tahoma"/>
          <w:bCs/>
          <w:sz w:val="20"/>
          <w:szCs w:val="20"/>
        </w:rPr>
        <w:t>.č</w:t>
      </w:r>
      <w:proofErr w:type="spellEnd"/>
      <w:r w:rsidRPr="003E2F0D">
        <w:rPr>
          <w:rFonts w:ascii="Tahoma" w:hAnsi="Tahoma" w:cs="Tahoma"/>
          <w:bCs/>
          <w:sz w:val="20"/>
          <w:szCs w:val="20"/>
        </w:rPr>
        <w:t xml:space="preserve">. </w:t>
      </w:r>
      <w:r w:rsidRPr="003E2F0D">
        <w:rPr>
          <w:rFonts w:ascii="Tahoma" w:hAnsi="Tahoma" w:cs="Tahoma"/>
          <w:sz w:val="20"/>
          <w:szCs w:val="20"/>
        </w:rPr>
        <w:t>36/3, 36/4 a 36/</w:t>
      </w:r>
      <w:proofErr w:type="gramStart"/>
      <w:r w:rsidRPr="003E2F0D">
        <w:rPr>
          <w:rFonts w:ascii="Tahoma" w:hAnsi="Tahoma" w:cs="Tahoma"/>
          <w:sz w:val="20"/>
          <w:szCs w:val="20"/>
        </w:rPr>
        <w:t>5  v</w:t>
      </w:r>
      <w:proofErr w:type="gramEnd"/>
      <w:r w:rsidRPr="003E2F0D">
        <w:rPr>
          <w:rFonts w:ascii="Tahoma" w:hAnsi="Tahoma" w:cs="Tahoma"/>
          <w:sz w:val="20"/>
          <w:szCs w:val="20"/>
        </w:rPr>
        <w:t xml:space="preserve"> katastrálním území Krnov – Horní Předměstí. Stavební úpravy se týkají pouze části OD na </w:t>
      </w:r>
      <w:proofErr w:type="spellStart"/>
      <w:proofErr w:type="gramStart"/>
      <w:r>
        <w:rPr>
          <w:rFonts w:ascii="Tahoma" w:hAnsi="Tahoma" w:cs="Tahoma"/>
          <w:sz w:val="20"/>
          <w:szCs w:val="20"/>
        </w:rPr>
        <w:t>poz.</w:t>
      </w:r>
      <w:r w:rsidRPr="003E2F0D">
        <w:rPr>
          <w:rFonts w:ascii="Tahoma" w:hAnsi="Tahoma" w:cs="Tahoma"/>
          <w:sz w:val="20"/>
          <w:szCs w:val="20"/>
        </w:rPr>
        <w:t>par.č</w:t>
      </w:r>
      <w:proofErr w:type="spellEnd"/>
      <w:r w:rsidRPr="003E2F0D">
        <w:rPr>
          <w:rFonts w:ascii="Tahoma" w:hAnsi="Tahoma" w:cs="Tahoma"/>
          <w:sz w:val="20"/>
          <w:szCs w:val="20"/>
        </w:rPr>
        <w:t>.</w:t>
      </w:r>
      <w:proofErr w:type="gramEnd"/>
      <w:r w:rsidRPr="003E2F0D">
        <w:rPr>
          <w:rFonts w:ascii="Tahoma" w:hAnsi="Tahoma" w:cs="Tahoma"/>
          <w:sz w:val="20"/>
          <w:szCs w:val="20"/>
        </w:rPr>
        <w:t xml:space="preserve"> 36/3.</w:t>
      </w:r>
      <w:bookmarkEnd w:id="4"/>
    </w:p>
    <w:p w14:paraId="67829EBB" w14:textId="2EA1D2DC" w:rsidR="003E2F0D" w:rsidRPr="003E2F0D" w:rsidRDefault="003E2F0D" w:rsidP="003E2F0D">
      <w:pPr>
        <w:tabs>
          <w:tab w:val="left" w:pos="567"/>
          <w:tab w:val="center" w:pos="5102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3E2F0D">
        <w:rPr>
          <w:rFonts w:ascii="Tahoma" w:hAnsi="Tahoma" w:cs="Tahoma"/>
          <w:sz w:val="20"/>
          <w:szCs w:val="20"/>
        </w:rPr>
        <w:t>Pozemky kolem objektu jsou rovinaté. Přístup k objektu je možný ze všech čtyř stran. Stávající hlavní vstup do OD je z východní a jižní strany</w:t>
      </w:r>
      <w:r w:rsidR="002804E8">
        <w:rPr>
          <w:rFonts w:ascii="Tahoma" w:hAnsi="Tahoma" w:cs="Tahoma"/>
          <w:sz w:val="20"/>
          <w:szCs w:val="20"/>
        </w:rPr>
        <w:t xml:space="preserve">, vstup pro provoz pošty byl </w:t>
      </w:r>
      <w:r w:rsidR="00E558BA">
        <w:rPr>
          <w:rFonts w:ascii="Tahoma" w:hAnsi="Tahoma" w:cs="Tahoma"/>
          <w:sz w:val="20"/>
          <w:szCs w:val="20"/>
        </w:rPr>
        <w:t xml:space="preserve">nově </w:t>
      </w:r>
      <w:r w:rsidR="002804E8">
        <w:rPr>
          <w:rFonts w:ascii="Tahoma" w:hAnsi="Tahoma" w:cs="Tahoma"/>
          <w:sz w:val="20"/>
          <w:szCs w:val="20"/>
        </w:rPr>
        <w:t>zřízen ze strany severní</w:t>
      </w:r>
      <w:r w:rsidRPr="003E2F0D">
        <w:rPr>
          <w:rFonts w:ascii="Tahoma" w:hAnsi="Tahoma" w:cs="Tahoma"/>
          <w:sz w:val="20"/>
          <w:szCs w:val="20"/>
        </w:rPr>
        <w:t>. Na západní straně je zásobovací část OD přístupná přes průjezd do uzavřeného nádvoří.</w:t>
      </w:r>
    </w:p>
    <w:p w14:paraId="255674CB" w14:textId="77777777" w:rsidR="003E2F0D" w:rsidRPr="003E2F0D" w:rsidRDefault="003E2F0D" w:rsidP="003E2F0D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3E2F0D">
        <w:rPr>
          <w:rFonts w:ascii="Tahoma" w:hAnsi="Tahoma" w:cs="Tahoma"/>
          <w:sz w:val="20"/>
          <w:szCs w:val="20"/>
        </w:rPr>
        <w:t>Jedná se o zastavěné území. Stavba je v souladu s charakterem území. Jedná se o záplavové území.</w:t>
      </w:r>
    </w:p>
    <w:p w14:paraId="0EB81D90" w14:textId="69228C05" w:rsidR="002809A1" w:rsidRDefault="002809A1" w:rsidP="002809A1">
      <w:pPr>
        <w:tabs>
          <w:tab w:val="center" w:pos="5102"/>
          <w:tab w:val="left" w:pos="6800"/>
        </w:tabs>
        <w:rPr>
          <w:rFonts w:ascii="Tahoma" w:hAnsi="Tahoma" w:cs="Tahoma"/>
          <w:b/>
          <w:bCs/>
          <w:sz w:val="20"/>
          <w:szCs w:val="20"/>
        </w:rPr>
      </w:pPr>
    </w:p>
    <w:p w14:paraId="672B8148" w14:textId="463568FA" w:rsidR="002809A1" w:rsidRPr="002809A1" w:rsidRDefault="002809A1" w:rsidP="002809A1">
      <w:pPr>
        <w:rPr>
          <w:b/>
          <w:bCs/>
        </w:rPr>
      </w:pPr>
      <w:r w:rsidRPr="002809A1">
        <w:rPr>
          <w:b/>
          <w:bCs/>
        </w:rPr>
        <w:t xml:space="preserve">B.3 Stavebně technické </w:t>
      </w:r>
      <w:r w:rsidR="00543640">
        <w:rPr>
          <w:b/>
          <w:bCs/>
        </w:rPr>
        <w:t xml:space="preserve">a technologické </w:t>
      </w:r>
      <w:r w:rsidRPr="002809A1">
        <w:rPr>
          <w:b/>
          <w:bCs/>
        </w:rPr>
        <w:t>řešení</w:t>
      </w:r>
    </w:p>
    <w:p w14:paraId="46CD5B8F" w14:textId="77777777" w:rsidR="00A8692C" w:rsidRDefault="00A8692C" w:rsidP="00A8692C">
      <w:pPr>
        <w:tabs>
          <w:tab w:val="center" w:pos="5102"/>
          <w:tab w:val="left" w:pos="6800"/>
        </w:tabs>
        <w:rPr>
          <w:b/>
          <w:bCs/>
        </w:rPr>
      </w:pPr>
    </w:p>
    <w:p w14:paraId="6F673F00" w14:textId="69AA56B5" w:rsidR="00A8692C" w:rsidRPr="00A8692C" w:rsidRDefault="00A8692C" w:rsidP="00A8692C">
      <w:pPr>
        <w:tabs>
          <w:tab w:val="center" w:pos="5102"/>
          <w:tab w:val="left" w:pos="6800"/>
        </w:tabs>
        <w:rPr>
          <w:b/>
          <w:bCs/>
        </w:rPr>
      </w:pPr>
      <w:r w:rsidRPr="00A8692C">
        <w:rPr>
          <w:b/>
          <w:bCs/>
        </w:rPr>
        <w:t>B 3.1 Celková koncepce stavebně technického a technologického řešení</w:t>
      </w:r>
    </w:p>
    <w:p w14:paraId="6D628AEF" w14:textId="4FDCE3CA" w:rsidR="002809A1" w:rsidRPr="00A8692C" w:rsidRDefault="002809A1" w:rsidP="002809A1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C775771" w14:textId="178E5964" w:rsidR="002809A1" w:rsidRPr="002809A1" w:rsidRDefault="002809A1" w:rsidP="002809A1">
      <w:pPr>
        <w:tabs>
          <w:tab w:val="center" w:pos="5102"/>
          <w:tab w:val="left" w:pos="6800"/>
        </w:tabs>
        <w:rPr>
          <w:b/>
          <w:bCs/>
        </w:rPr>
      </w:pPr>
      <w:r w:rsidRPr="002809A1">
        <w:rPr>
          <w:b/>
          <w:bCs/>
        </w:rPr>
        <w:t>B.3.</w:t>
      </w:r>
      <w:r w:rsidR="00543640">
        <w:rPr>
          <w:b/>
          <w:bCs/>
        </w:rPr>
        <w:t>4</w:t>
      </w:r>
      <w:r w:rsidRPr="002809A1">
        <w:rPr>
          <w:b/>
          <w:bCs/>
        </w:rPr>
        <w:t xml:space="preserve"> Technický popis stavby</w:t>
      </w:r>
    </w:p>
    <w:p w14:paraId="2B0136AC" w14:textId="77777777" w:rsidR="002809A1" w:rsidRPr="002809A1" w:rsidRDefault="002809A1" w:rsidP="002809A1">
      <w:pPr>
        <w:tabs>
          <w:tab w:val="center" w:pos="5102"/>
          <w:tab w:val="left" w:pos="6800"/>
        </w:tabs>
        <w:rPr>
          <w:b/>
          <w:bCs/>
        </w:rPr>
      </w:pPr>
    </w:p>
    <w:p w14:paraId="7962471D" w14:textId="59C9BA69" w:rsidR="002809A1" w:rsidRPr="002809A1" w:rsidRDefault="002809A1" w:rsidP="002809A1">
      <w:pPr>
        <w:tabs>
          <w:tab w:val="center" w:pos="5102"/>
          <w:tab w:val="left" w:pos="6800"/>
        </w:tabs>
        <w:rPr>
          <w:b/>
          <w:bCs/>
        </w:rPr>
      </w:pPr>
      <w:r w:rsidRPr="002809A1">
        <w:rPr>
          <w:b/>
          <w:bCs/>
        </w:rPr>
        <w:t>a) popis stávajícího stavu,</w:t>
      </w:r>
    </w:p>
    <w:p w14:paraId="541CD291" w14:textId="77777777" w:rsidR="002809A1" w:rsidRDefault="002809A1" w:rsidP="002809A1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823A744" w14:textId="4152F54D" w:rsidR="00A8692C" w:rsidRPr="00A8692C" w:rsidRDefault="00A8692C" w:rsidP="00A8692C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A8692C">
        <w:rPr>
          <w:rFonts w:ascii="Tahoma" w:hAnsi="Tahoma" w:cs="Tahoma"/>
          <w:sz w:val="20"/>
          <w:szCs w:val="20"/>
        </w:rPr>
        <w:t xml:space="preserve">Objekt OD je rozdělen na několik částí a navazuje na stavbu obytných domů – </w:t>
      </w:r>
      <w:r w:rsidR="00245DE8">
        <w:rPr>
          <w:rFonts w:ascii="Tahoma" w:hAnsi="Tahoma" w:cs="Tahoma"/>
          <w:sz w:val="20"/>
          <w:szCs w:val="20"/>
        </w:rPr>
        <w:t>B</w:t>
      </w:r>
      <w:r w:rsidRPr="00A8692C">
        <w:rPr>
          <w:rFonts w:ascii="Tahoma" w:hAnsi="Tahoma" w:cs="Tahoma"/>
          <w:sz w:val="20"/>
          <w:szCs w:val="20"/>
        </w:rPr>
        <w:t>lok 15, který byl vystavěn před OD a výměníkovou stanici</w:t>
      </w:r>
      <w:r>
        <w:rPr>
          <w:rFonts w:ascii="Tahoma" w:hAnsi="Tahoma" w:cs="Tahoma"/>
          <w:sz w:val="20"/>
          <w:szCs w:val="20"/>
        </w:rPr>
        <w:t>.</w:t>
      </w:r>
      <w:r w:rsidRPr="00A8692C">
        <w:rPr>
          <w:rFonts w:ascii="Tahoma" w:hAnsi="Tahoma" w:cs="Tahoma"/>
          <w:sz w:val="20"/>
          <w:szCs w:val="20"/>
        </w:rPr>
        <w:t xml:space="preserve"> Část objektu OD na par. č. 36/3 je podsklepená, jednopodlažní nebo podsklepená, dvoupodlažní. Část objektu je nepodsklepená jednopodlažní. Přímo k objektu OD přiléhají par. č. 36/4 a 36/5. Na těchto par. č. 36/4 a 36/5 jsou obytné 3 až 5 podlažní stavby objektu Bloku 15, přičemž v 1.NP jsou prodejny a vstupy do obytných částí v nadzemních podlažích. Části objektu na par. č. 36/4 a 36/5 nebudou stavbou dotčeny.</w:t>
      </w:r>
    </w:p>
    <w:p w14:paraId="5B0C40C6" w14:textId="7F236045" w:rsidR="00A8692C" w:rsidRPr="00A8692C" w:rsidRDefault="00A8692C" w:rsidP="00A8692C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bookmarkStart w:id="5" w:name="_Hlk203385430"/>
      <w:r>
        <w:rPr>
          <w:rFonts w:ascii="Tahoma" w:hAnsi="Tahoma" w:cs="Tahoma"/>
          <w:b/>
          <w:sz w:val="20"/>
          <w:szCs w:val="20"/>
        </w:rPr>
        <w:tab/>
      </w:r>
      <w:r w:rsidRPr="00A8692C">
        <w:rPr>
          <w:rFonts w:ascii="Tahoma" w:hAnsi="Tahoma" w:cs="Tahoma"/>
          <w:sz w:val="20"/>
          <w:szCs w:val="20"/>
        </w:rPr>
        <w:t xml:space="preserve">Konstrukce stavby </w:t>
      </w:r>
      <w:r>
        <w:rPr>
          <w:rFonts w:ascii="Tahoma" w:hAnsi="Tahoma" w:cs="Tahoma"/>
          <w:sz w:val="20"/>
          <w:szCs w:val="20"/>
        </w:rPr>
        <w:t>je</w:t>
      </w:r>
      <w:r w:rsidRPr="00A8692C">
        <w:rPr>
          <w:rFonts w:ascii="Tahoma" w:hAnsi="Tahoma" w:cs="Tahoma"/>
          <w:sz w:val="20"/>
          <w:szCs w:val="20"/>
        </w:rPr>
        <w:t xml:space="preserve"> provedena v panelovém systému MS-OB a MS-OB-HAL</w:t>
      </w:r>
      <w:r>
        <w:rPr>
          <w:rFonts w:ascii="Tahoma" w:hAnsi="Tahoma" w:cs="Tahoma"/>
          <w:sz w:val="20"/>
          <w:szCs w:val="20"/>
        </w:rPr>
        <w:t>, k</w:t>
      </w:r>
      <w:r w:rsidRPr="00A8692C">
        <w:rPr>
          <w:rFonts w:ascii="Tahoma" w:hAnsi="Tahoma" w:cs="Tahoma"/>
          <w:sz w:val="20"/>
          <w:szCs w:val="20"/>
        </w:rPr>
        <w:t>onstrukční systém je tvořen železobetonovými sloupy s železobetonovými průvlaky a stopními panely. Obvodové stěny jsou u obvodových stěnových panelů SPB a PSK, dozdívky z cihel CDM.</w:t>
      </w:r>
    </w:p>
    <w:p w14:paraId="09FC6996" w14:textId="13D4BBBA" w:rsidR="00A8692C" w:rsidRPr="00A8692C" w:rsidRDefault="00A8692C" w:rsidP="00A8692C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A8692C">
        <w:rPr>
          <w:rFonts w:ascii="Tahoma" w:hAnsi="Tahoma" w:cs="Tahoma"/>
          <w:sz w:val="20"/>
          <w:szCs w:val="20"/>
        </w:rPr>
        <w:t xml:space="preserve">Podlahy prodejních ploch jsou tvořeny litou stěrkou na betonové mazanině. Ocelové vazníky nad prodejními plochami jsou zakryty hliníkovým perforovaným kazetovým podhledem FEAL. V některých částech byly při rekonstrukcích doplněny minerální kazetové podhledy. Vnitřní příčky v prodejní části jsou tvořeny SDK stěnami. Výplně otvorů jsou tvořeny prosklenými výlohami a prosklenými stěnami s dveřmi. </w:t>
      </w:r>
    </w:p>
    <w:p w14:paraId="3507C089" w14:textId="63329CDE" w:rsidR="00A8692C" w:rsidRPr="00A8692C" w:rsidRDefault="00A8692C" w:rsidP="00A8692C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A8692C">
        <w:rPr>
          <w:rFonts w:ascii="Tahoma" w:hAnsi="Tahoma" w:cs="Tahoma"/>
          <w:sz w:val="20"/>
          <w:szCs w:val="20"/>
        </w:rPr>
        <w:t xml:space="preserve">Střechy nad prodejní části jsou z ocelových vazníků, na kterých je položen trapézový VSŽ plech. Na plech je provedena skladba střešního pláště se střešní krytinou z živičných hydroizolačních pásů. Střechy jsou dle vazníků sedlové s malým sklonem cca 2,2°. </w:t>
      </w:r>
    </w:p>
    <w:p w14:paraId="05722A3B" w14:textId="61CA9388" w:rsidR="00A8692C" w:rsidRDefault="00A8692C" w:rsidP="00A8692C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1FA7114" w14:textId="77777777" w:rsidR="00F57A39" w:rsidRPr="00F57A39" w:rsidRDefault="00F57A39" w:rsidP="00F57A39">
      <w:pPr>
        <w:rPr>
          <w:b/>
          <w:bCs/>
          <w:color w:val="000000"/>
        </w:rPr>
      </w:pPr>
      <w:r w:rsidRPr="00F57A39">
        <w:rPr>
          <w:b/>
          <w:bCs/>
          <w:color w:val="000000"/>
        </w:rPr>
        <w:t>b) popis navrženého stavebně technického a konstrukčního řešení,</w:t>
      </w:r>
    </w:p>
    <w:p w14:paraId="338ABE6B" w14:textId="2CA66B26" w:rsidR="00F57A39" w:rsidRDefault="00F57A39" w:rsidP="00A8692C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AC35644" w14:textId="7B9FC554" w:rsidR="00F57A39" w:rsidRPr="00A8692C" w:rsidRDefault="00F57A39" w:rsidP="00F57A39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A8692C">
        <w:rPr>
          <w:rFonts w:ascii="Tahoma" w:hAnsi="Tahoma" w:cs="Tahoma"/>
          <w:sz w:val="20"/>
          <w:szCs w:val="20"/>
        </w:rPr>
        <w:t xml:space="preserve">Vlastní dispozice </w:t>
      </w:r>
      <w:r w:rsidR="006727AF">
        <w:rPr>
          <w:rFonts w:ascii="Tahoma" w:hAnsi="Tahoma" w:cs="Tahoma"/>
          <w:sz w:val="20"/>
          <w:szCs w:val="20"/>
        </w:rPr>
        <w:t xml:space="preserve">prodejní plochy </w:t>
      </w:r>
      <w:r w:rsidRPr="00A8692C">
        <w:rPr>
          <w:rFonts w:ascii="Tahoma" w:hAnsi="Tahoma" w:cs="Tahoma"/>
          <w:sz w:val="20"/>
          <w:szCs w:val="20"/>
        </w:rPr>
        <w:t>je navržena dle požadavků</w:t>
      </w:r>
      <w:r w:rsidR="006727AF">
        <w:rPr>
          <w:rFonts w:ascii="Tahoma" w:hAnsi="Tahoma" w:cs="Tahoma"/>
          <w:sz w:val="20"/>
          <w:szCs w:val="20"/>
        </w:rPr>
        <w:t xml:space="preserve"> vlastníka objektu. </w:t>
      </w:r>
      <w:r w:rsidRPr="00A8692C">
        <w:rPr>
          <w:rFonts w:ascii="Tahoma" w:hAnsi="Tahoma" w:cs="Tahoma"/>
          <w:sz w:val="20"/>
          <w:szCs w:val="20"/>
        </w:rPr>
        <w:t xml:space="preserve">Dispozice je rozdělena </w:t>
      </w:r>
      <w:r w:rsidR="006727AF">
        <w:rPr>
          <w:rFonts w:ascii="Tahoma" w:hAnsi="Tahoma" w:cs="Tahoma"/>
          <w:sz w:val="20"/>
          <w:szCs w:val="20"/>
        </w:rPr>
        <w:t>příčkami se vstupy převážně tvořenými rolovacími mřížemi.</w:t>
      </w:r>
    </w:p>
    <w:p w14:paraId="6236BEB6" w14:textId="36F7F021" w:rsidR="00F57A39" w:rsidRPr="00A8692C" w:rsidRDefault="006727AF" w:rsidP="00F57A39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Samostatným úsekem bude s</w:t>
      </w:r>
      <w:r w:rsidR="00F57A39" w:rsidRPr="00A8692C">
        <w:rPr>
          <w:rFonts w:ascii="Tahoma" w:hAnsi="Tahoma" w:cs="Tahoma"/>
          <w:sz w:val="20"/>
          <w:szCs w:val="20"/>
        </w:rPr>
        <w:t>trojovna VZT</w:t>
      </w:r>
      <w:r>
        <w:rPr>
          <w:rFonts w:ascii="Tahoma" w:hAnsi="Tahoma" w:cs="Tahoma"/>
          <w:sz w:val="20"/>
          <w:szCs w:val="20"/>
        </w:rPr>
        <w:t xml:space="preserve"> 2, m.č.1.05. se vstupem z chodby m.č.1.04</w:t>
      </w:r>
      <w:r w:rsidR="00F57A39" w:rsidRPr="00A8692C">
        <w:rPr>
          <w:rFonts w:ascii="Tahoma" w:hAnsi="Tahoma" w:cs="Tahoma"/>
          <w:sz w:val="20"/>
          <w:szCs w:val="20"/>
        </w:rPr>
        <w:t xml:space="preserve">. </w:t>
      </w:r>
    </w:p>
    <w:p w14:paraId="6AE47CAD" w14:textId="77777777" w:rsidR="00F57A39" w:rsidRPr="00A8692C" w:rsidRDefault="00F57A39" w:rsidP="00A8692C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bookmarkEnd w:id="5"/>
    <w:p w14:paraId="60DBC54E" w14:textId="10A12280" w:rsidR="00605F37" w:rsidRPr="00605F37" w:rsidRDefault="00605F37" w:rsidP="00605F37">
      <w:pPr>
        <w:tabs>
          <w:tab w:val="center" w:pos="5102"/>
          <w:tab w:val="left" w:pos="6800"/>
        </w:tabs>
        <w:rPr>
          <w:b/>
          <w:bCs/>
        </w:rPr>
      </w:pPr>
      <w:r w:rsidRPr="00605F37">
        <w:rPr>
          <w:b/>
          <w:bCs/>
        </w:rPr>
        <w:t>B.3.</w:t>
      </w:r>
      <w:r w:rsidR="00543640">
        <w:rPr>
          <w:b/>
          <w:bCs/>
        </w:rPr>
        <w:t>8</w:t>
      </w:r>
      <w:r w:rsidRPr="00605F37">
        <w:rPr>
          <w:b/>
          <w:bCs/>
        </w:rPr>
        <w:t xml:space="preserve"> Hygienické požadavky na stavby, požadavky na pracovní a komunální prostředí</w:t>
      </w:r>
    </w:p>
    <w:p w14:paraId="3A395126" w14:textId="77777777" w:rsidR="00605F37" w:rsidRPr="00605F37" w:rsidRDefault="00605F37" w:rsidP="00605F37">
      <w:pPr>
        <w:tabs>
          <w:tab w:val="center" w:pos="5102"/>
          <w:tab w:val="left" w:pos="6800"/>
        </w:tabs>
        <w:rPr>
          <w:rFonts w:ascii="Tahoma" w:hAnsi="Tahoma" w:cs="Tahoma"/>
          <w:b/>
          <w:bCs/>
          <w:sz w:val="20"/>
          <w:szCs w:val="20"/>
        </w:rPr>
      </w:pPr>
    </w:p>
    <w:p w14:paraId="6A2D2D3B" w14:textId="21439F0C" w:rsidR="00605F37" w:rsidRPr="00605F37" w:rsidRDefault="00605F37" w:rsidP="00605F37">
      <w:pPr>
        <w:tabs>
          <w:tab w:val="center" w:pos="5102"/>
          <w:tab w:val="left" w:pos="6800"/>
        </w:tabs>
        <w:rPr>
          <w:b/>
          <w:bCs/>
        </w:rPr>
      </w:pPr>
      <w:r w:rsidRPr="00605F37">
        <w:rPr>
          <w:b/>
          <w:bCs/>
        </w:rPr>
        <w:t xml:space="preserve">a) vnitřní </w:t>
      </w:r>
      <w:proofErr w:type="gramStart"/>
      <w:r w:rsidRPr="00605F37">
        <w:rPr>
          <w:b/>
          <w:bCs/>
        </w:rPr>
        <w:t>prostředí - zejména</w:t>
      </w:r>
      <w:proofErr w:type="gramEnd"/>
      <w:r w:rsidRPr="00605F37">
        <w:rPr>
          <w:b/>
          <w:bCs/>
        </w:rPr>
        <w:t xml:space="preserve"> parametry vnitřního mikroklimatu, stínění, osvětlení, proslunění, ochrana proti hluku a vibracím apod.,</w:t>
      </w:r>
    </w:p>
    <w:p w14:paraId="25550604" w14:textId="03999FA5" w:rsidR="00605F37" w:rsidRPr="00792FD4" w:rsidRDefault="00605F37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78E2973" w14:textId="55AFCC32" w:rsidR="00605F37" w:rsidRDefault="00792FD4" w:rsidP="00BB31D0">
      <w:pPr>
        <w:tabs>
          <w:tab w:val="left" w:pos="1843"/>
          <w:tab w:val="center" w:pos="3402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bookmarkStart w:id="6" w:name="_Hlk201575996"/>
      <w:r>
        <w:rPr>
          <w:rFonts w:ascii="Tahoma" w:hAnsi="Tahoma" w:cs="Tahoma"/>
          <w:sz w:val="20"/>
          <w:szCs w:val="20"/>
        </w:rPr>
        <w:t xml:space="preserve">Teplota pro: </w:t>
      </w:r>
      <w:r w:rsidR="00BB31D0">
        <w:rPr>
          <w:rFonts w:ascii="Tahoma" w:hAnsi="Tahoma" w:cs="Tahoma"/>
          <w:sz w:val="20"/>
          <w:szCs w:val="20"/>
        </w:rPr>
        <w:tab/>
      </w:r>
      <w:r w:rsidR="00BB31D0">
        <w:rPr>
          <w:rFonts w:ascii="Tahoma" w:hAnsi="Tahoma" w:cs="Tahoma"/>
          <w:sz w:val="20"/>
          <w:szCs w:val="20"/>
        </w:rPr>
        <w:tab/>
      </w:r>
      <w:r w:rsidR="00BB31D0"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>-</w:t>
      </w:r>
      <w:r w:rsidR="00BB31D0">
        <w:rPr>
          <w:rFonts w:ascii="Tahoma" w:hAnsi="Tahoma" w:cs="Tahoma"/>
          <w:sz w:val="20"/>
          <w:szCs w:val="20"/>
        </w:rPr>
        <w:t xml:space="preserve"> </w:t>
      </w:r>
      <w:r>
        <w:rPr>
          <w:rFonts w:ascii="Tahoma" w:hAnsi="Tahoma" w:cs="Tahoma"/>
          <w:sz w:val="20"/>
          <w:szCs w:val="20"/>
        </w:rPr>
        <w:t xml:space="preserve">vytápění </w:t>
      </w:r>
      <w:r w:rsidR="006727AF">
        <w:rPr>
          <w:rFonts w:ascii="Tahoma" w:hAnsi="Tahoma" w:cs="Tahoma"/>
          <w:sz w:val="20"/>
          <w:szCs w:val="20"/>
        </w:rPr>
        <w:t>prodejních ploch</w:t>
      </w:r>
      <w:r w:rsidR="00BB31D0">
        <w:rPr>
          <w:rFonts w:ascii="Tahoma" w:hAnsi="Tahoma" w:cs="Tahoma"/>
          <w:sz w:val="20"/>
          <w:szCs w:val="20"/>
        </w:rPr>
        <w:tab/>
      </w:r>
      <w:r w:rsidR="00BB31D0">
        <w:rPr>
          <w:rFonts w:ascii="Tahoma" w:hAnsi="Tahoma" w:cs="Tahoma"/>
          <w:sz w:val="20"/>
          <w:szCs w:val="20"/>
        </w:rPr>
        <w:tab/>
      </w:r>
      <w:proofErr w:type="gramStart"/>
      <w:r>
        <w:rPr>
          <w:rFonts w:ascii="Tahoma" w:hAnsi="Tahoma" w:cs="Tahoma"/>
          <w:sz w:val="20"/>
          <w:szCs w:val="20"/>
        </w:rPr>
        <w:t>20°C</w:t>
      </w:r>
      <w:proofErr w:type="gramEnd"/>
    </w:p>
    <w:p w14:paraId="5E736E39" w14:textId="21AC3AB3" w:rsidR="00BB31D0" w:rsidRDefault="00BB31D0" w:rsidP="00BB31D0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>- vytápění komunikací a ostatní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proofErr w:type="gramStart"/>
      <w:r>
        <w:rPr>
          <w:rFonts w:ascii="Tahoma" w:hAnsi="Tahoma" w:cs="Tahoma"/>
          <w:sz w:val="20"/>
          <w:szCs w:val="20"/>
        </w:rPr>
        <w:t>18°C</w:t>
      </w:r>
      <w:proofErr w:type="gramEnd"/>
    </w:p>
    <w:p w14:paraId="0ECE9E44" w14:textId="505F351E" w:rsidR="00BB31D0" w:rsidRDefault="00BB31D0" w:rsidP="00BB31D0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Vlhkost: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- </w:t>
      </w:r>
      <w:r w:rsidR="006727AF">
        <w:rPr>
          <w:rFonts w:ascii="Tahoma" w:hAnsi="Tahoma" w:cs="Tahoma"/>
          <w:sz w:val="20"/>
          <w:szCs w:val="20"/>
        </w:rPr>
        <w:t>prodejní plochy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>max.60%</w:t>
      </w:r>
    </w:p>
    <w:bookmarkEnd w:id="6"/>
    <w:p w14:paraId="7F6E461A" w14:textId="4BCEB19A" w:rsidR="00BB31D0" w:rsidRDefault="005F70E9" w:rsidP="00BB31D0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Ochrana proti hluku a vibracím:</w:t>
      </w:r>
      <w:r w:rsidR="00BB31D0">
        <w:rPr>
          <w:rFonts w:ascii="Tahoma" w:hAnsi="Tahoma" w:cs="Tahoma"/>
          <w:sz w:val="20"/>
          <w:szCs w:val="20"/>
        </w:rPr>
        <w:tab/>
        <w:t>- V</w:t>
      </w:r>
      <w:r w:rsidR="00BB31D0" w:rsidRPr="00B06240">
        <w:rPr>
          <w:rFonts w:ascii="Tahoma" w:hAnsi="Tahoma" w:cs="Tahoma"/>
          <w:sz w:val="20"/>
          <w:szCs w:val="20"/>
        </w:rPr>
        <w:t xml:space="preserve">TZ zařízení je navrženo v souladu s platnými hygienickými </w:t>
      </w:r>
      <w:r w:rsidR="00BB31D0">
        <w:rPr>
          <w:rFonts w:ascii="Tahoma" w:hAnsi="Tahoma" w:cs="Tahoma"/>
          <w:sz w:val="20"/>
          <w:szCs w:val="20"/>
        </w:rPr>
        <w:tab/>
      </w:r>
      <w:r w:rsidR="00BB31D0">
        <w:rPr>
          <w:rFonts w:ascii="Tahoma" w:hAnsi="Tahoma" w:cs="Tahoma"/>
          <w:sz w:val="20"/>
          <w:szCs w:val="20"/>
        </w:rPr>
        <w:tab/>
      </w:r>
      <w:proofErr w:type="gramStart"/>
      <w:r w:rsidR="00BB31D0">
        <w:rPr>
          <w:rFonts w:ascii="Tahoma" w:hAnsi="Tahoma" w:cs="Tahoma"/>
          <w:sz w:val="20"/>
          <w:szCs w:val="20"/>
        </w:rPr>
        <w:tab/>
        <w:t xml:space="preserve">  p</w:t>
      </w:r>
      <w:r w:rsidR="00BB31D0" w:rsidRPr="00B06240">
        <w:rPr>
          <w:rFonts w:ascii="Tahoma" w:hAnsi="Tahoma" w:cs="Tahoma"/>
          <w:sz w:val="20"/>
          <w:szCs w:val="20"/>
        </w:rPr>
        <w:t>ředpisy</w:t>
      </w:r>
      <w:proofErr w:type="gramEnd"/>
      <w:r w:rsidR="00BB31D0" w:rsidRPr="00B06240">
        <w:rPr>
          <w:rFonts w:ascii="Tahoma" w:hAnsi="Tahoma" w:cs="Tahoma"/>
          <w:sz w:val="20"/>
          <w:szCs w:val="20"/>
        </w:rPr>
        <w:t>. Projektem se</w:t>
      </w:r>
      <w:r w:rsidR="00BB31D0">
        <w:rPr>
          <w:rFonts w:ascii="Tahoma" w:hAnsi="Tahoma" w:cs="Tahoma"/>
          <w:sz w:val="20"/>
          <w:szCs w:val="20"/>
        </w:rPr>
        <w:t xml:space="preserve"> </w:t>
      </w:r>
      <w:r w:rsidR="00BB31D0" w:rsidRPr="00B06240">
        <w:rPr>
          <w:rFonts w:ascii="Tahoma" w:hAnsi="Tahoma" w:cs="Tahoma"/>
          <w:sz w:val="20"/>
          <w:szCs w:val="20"/>
        </w:rPr>
        <w:t>garantují hodnoty parametrů z hlediska</w:t>
      </w:r>
    </w:p>
    <w:p w14:paraId="59462026" w14:textId="538036F6" w:rsidR="00BB31D0" w:rsidRDefault="00BB31D0" w:rsidP="00BB31D0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 w:rsidRPr="00B06240">
        <w:rPr>
          <w:rFonts w:ascii="Tahoma" w:hAnsi="Tahoma" w:cs="Tahoma"/>
          <w:sz w:val="20"/>
          <w:szCs w:val="20"/>
        </w:rPr>
        <w:t xml:space="preserve"> 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</w:t>
      </w:r>
      <w:r w:rsidRPr="00B06240">
        <w:rPr>
          <w:rFonts w:ascii="Tahoma" w:hAnsi="Tahoma" w:cs="Tahoma"/>
          <w:sz w:val="20"/>
          <w:szCs w:val="20"/>
        </w:rPr>
        <w:t xml:space="preserve">hlučnosti v prostorech od zařízení VZT </w:t>
      </w:r>
      <w:r>
        <w:rPr>
          <w:rFonts w:ascii="Tahoma" w:hAnsi="Tahoma" w:cs="Tahoma"/>
          <w:sz w:val="20"/>
          <w:szCs w:val="20"/>
        </w:rPr>
        <w:t xml:space="preserve">v </w:t>
      </w:r>
      <w:r w:rsidRPr="00B06240">
        <w:rPr>
          <w:rFonts w:ascii="Tahoma" w:hAnsi="Tahoma" w:cs="Tahoma"/>
          <w:sz w:val="20"/>
          <w:szCs w:val="20"/>
        </w:rPr>
        <w:t>pobytové zóně</w:t>
      </w:r>
      <w:r>
        <w:rPr>
          <w:rFonts w:ascii="Tahoma" w:hAnsi="Tahoma" w:cs="Tahoma"/>
          <w:sz w:val="20"/>
          <w:szCs w:val="20"/>
        </w:rPr>
        <w:t xml:space="preserve">. </w:t>
      </w:r>
      <w:r w:rsidRPr="00B06240">
        <w:rPr>
          <w:rFonts w:ascii="Tahoma" w:hAnsi="Tahoma" w:cs="Tahoma"/>
          <w:sz w:val="20"/>
          <w:szCs w:val="20"/>
        </w:rPr>
        <w:t>VZT zařízení</w:t>
      </w:r>
      <w:r>
        <w:rPr>
          <w:rFonts w:ascii="Tahoma" w:hAnsi="Tahoma" w:cs="Tahoma"/>
          <w:sz w:val="20"/>
          <w:szCs w:val="20"/>
        </w:rPr>
        <w:tab/>
      </w:r>
      <w:proofErr w:type="gramStart"/>
      <w:r>
        <w:rPr>
          <w:rFonts w:ascii="Tahoma" w:hAnsi="Tahoma" w:cs="Tahoma"/>
          <w:sz w:val="20"/>
          <w:szCs w:val="20"/>
        </w:rPr>
        <w:tab/>
        <w:t xml:space="preserve">  </w:t>
      </w:r>
      <w:r w:rsidRPr="00B06240">
        <w:rPr>
          <w:rFonts w:ascii="Tahoma" w:hAnsi="Tahoma" w:cs="Tahoma"/>
          <w:sz w:val="20"/>
          <w:szCs w:val="20"/>
        </w:rPr>
        <w:t>bude</w:t>
      </w:r>
      <w:proofErr w:type="gramEnd"/>
      <w:r w:rsidRPr="00B06240">
        <w:rPr>
          <w:rFonts w:ascii="Tahoma" w:hAnsi="Tahoma" w:cs="Tahoma"/>
          <w:sz w:val="20"/>
          <w:szCs w:val="20"/>
        </w:rPr>
        <w:t xml:space="preserve"> v konstrukcích pružně uloženo.</w:t>
      </w:r>
      <w:r w:rsidRPr="00BB31D0">
        <w:rPr>
          <w:rFonts w:ascii="Tahoma" w:hAnsi="Tahoma" w:cs="Tahoma"/>
          <w:sz w:val="20"/>
          <w:szCs w:val="20"/>
        </w:rPr>
        <w:t xml:space="preserve"> </w:t>
      </w:r>
      <w:r>
        <w:rPr>
          <w:rFonts w:ascii="Tahoma" w:hAnsi="Tahoma" w:cs="Tahoma"/>
          <w:sz w:val="20"/>
          <w:szCs w:val="20"/>
        </w:rPr>
        <w:t>N</w:t>
      </w:r>
      <w:r w:rsidRPr="00BB31D0">
        <w:rPr>
          <w:rFonts w:ascii="Tahoma" w:hAnsi="Tahoma" w:cs="Tahoma"/>
          <w:sz w:val="20"/>
          <w:szCs w:val="20"/>
        </w:rPr>
        <w:t>ávrh VZT zařízení splňuje</w:t>
      </w:r>
    </w:p>
    <w:p w14:paraId="1578180F" w14:textId="725BB2E8" w:rsidR="00605F37" w:rsidRPr="00792FD4" w:rsidRDefault="00BB31D0" w:rsidP="00BB31D0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 w:rsidRPr="00BB31D0">
        <w:rPr>
          <w:rFonts w:ascii="Tahoma" w:hAnsi="Tahoma" w:cs="Tahoma"/>
          <w:sz w:val="20"/>
          <w:szCs w:val="20"/>
        </w:rPr>
        <w:t xml:space="preserve"> 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  </w:t>
      </w:r>
      <w:r w:rsidRPr="00BB31D0">
        <w:rPr>
          <w:rFonts w:ascii="Tahoma" w:hAnsi="Tahoma" w:cs="Tahoma"/>
          <w:sz w:val="20"/>
          <w:szCs w:val="20"/>
        </w:rPr>
        <w:t>hygienické podmínky dle NV</w:t>
      </w:r>
      <w:r w:rsidR="00F57A39">
        <w:rPr>
          <w:rFonts w:ascii="Tahoma" w:hAnsi="Tahoma" w:cs="Tahoma"/>
          <w:sz w:val="20"/>
          <w:szCs w:val="20"/>
        </w:rPr>
        <w:t xml:space="preserve"> č.</w:t>
      </w:r>
      <w:r w:rsidRPr="00BB31D0">
        <w:rPr>
          <w:rFonts w:ascii="Tahoma" w:hAnsi="Tahoma" w:cs="Tahoma"/>
          <w:sz w:val="20"/>
          <w:szCs w:val="20"/>
        </w:rPr>
        <w:t>361/2007 Sb.</w:t>
      </w:r>
      <w:r w:rsidR="00F57A39">
        <w:rPr>
          <w:rFonts w:ascii="Tahoma" w:hAnsi="Tahoma" w:cs="Tahoma"/>
          <w:sz w:val="20"/>
          <w:szCs w:val="20"/>
        </w:rPr>
        <w:t xml:space="preserve"> a NV</w:t>
      </w:r>
      <w:r w:rsidRPr="00BB31D0">
        <w:rPr>
          <w:rFonts w:ascii="Tahoma" w:hAnsi="Tahoma" w:cs="Tahoma"/>
          <w:sz w:val="20"/>
          <w:szCs w:val="20"/>
        </w:rPr>
        <w:t xml:space="preserve"> </w:t>
      </w:r>
      <w:r w:rsidR="00F57A39" w:rsidRPr="00F57A39">
        <w:rPr>
          <w:rFonts w:ascii="Tahoma" w:hAnsi="Tahoma" w:cs="Tahoma"/>
          <w:sz w:val="20"/>
          <w:szCs w:val="20"/>
        </w:rPr>
        <w:t>č.272/2011 Sb.</w:t>
      </w:r>
      <w:r>
        <w:rPr>
          <w:rFonts w:ascii="Tahoma" w:hAnsi="Tahoma" w:cs="Tahoma"/>
          <w:sz w:val="20"/>
          <w:szCs w:val="20"/>
        </w:rPr>
        <w:tab/>
      </w:r>
    </w:p>
    <w:p w14:paraId="7761CCB8" w14:textId="78C96949" w:rsidR="00605F37" w:rsidRDefault="00605F37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1D90144" w14:textId="5D126F55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74603B8" w14:textId="77777777" w:rsidR="006727AF" w:rsidRPr="00792FD4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22D1FDA" w14:textId="1933E841" w:rsidR="00605F37" w:rsidRPr="00605F37" w:rsidRDefault="00605F37" w:rsidP="00605F37">
      <w:pPr>
        <w:tabs>
          <w:tab w:val="center" w:pos="5102"/>
          <w:tab w:val="left" w:pos="6800"/>
        </w:tabs>
        <w:rPr>
          <w:b/>
          <w:bCs/>
        </w:rPr>
      </w:pPr>
      <w:r w:rsidRPr="00605F37">
        <w:rPr>
          <w:b/>
          <w:bCs/>
        </w:rPr>
        <w:lastRenderedPageBreak/>
        <w:t xml:space="preserve">b) vliv na vnější </w:t>
      </w:r>
      <w:proofErr w:type="gramStart"/>
      <w:r w:rsidRPr="00605F37">
        <w:rPr>
          <w:b/>
          <w:bCs/>
        </w:rPr>
        <w:t>prostředí - zejména</w:t>
      </w:r>
      <w:proofErr w:type="gramEnd"/>
      <w:r w:rsidRPr="00605F37">
        <w:rPr>
          <w:b/>
          <w:bCs/>
        </w:rPr>
        <w:t xml:space="preserve"> hluk, vibrace, zastínění,</w:t>
      </w:r>
    </w:p>
    <w:p w14:paraId="1E6E3A4A" w14:textId="77777777" w:rsidR="00605F37" w:rsidRPr="005F70E9" w:rsidRDefault="00605F37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57B100A" w14:textId="57572B82" w:rsidR="005F70E9" w:rsidRPr="005F70E9" w:rsidRDefault="005F70E9" w:rsidP="005F70E9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5F70E9">
        <w:rPr>
          <w:rFonts w:ascii="Tahoma" w:hAnsi="Tahoma" w:cs="Tahoma"/>
          <w:sz w:val="20"/>
          <w:szCs w:val="20"/>
        </w:rPr>
        <w:t xml:space="preserve">Realizací stavby nelze předpokládat změnu vlivu na životní prostředí. Instalací nových technických zařízení nedojde k žádným negativním vlivům na ovzduší, odpady ani půdu. Hluk z navržených zařízení je eliminován na minimální hodnoty, </w:t>
      </w:r>
      <w:proofErr w:type="spellStart"/>
      <w:r w:rsidRPr="005F70E9">
        <w:rPr>
          <w:rFonts w:ascii="Tahoma" w:hAnsi="Tahoma" w:cs="Tahoma"/>
          <w:sz w:val="20"/>
          <w:szCs w:val="20"/>
        </w:rPr>
        <w:t>podkračující</w:t>
      </w:r>
      <w:proofErr w:type="spellEnd"/>
      <w:r w:rsidRPr="005F70E9">
        <w:rPr>
          <w:rFonts w:ascii="Tahoma" w:hAnsi="Tahoma" w:cs="Tahoma"/>
          <w:sz w:val="20"/>
          <w:szCs w:val="20"/>
        </w:rPr>
        <w:t xml:space="preserve"> hodnoty normované, návrhem kvalitních komponentů a navrženým technickým řešením zamezujícím jak vzniku hluku, tak i eliminování veškerých vibrací.</w:t>
      </w:r>
    </w:p>
    <w:p w14:paraId="0793F607" w14:textId="77777777" w:rsidR="00605F37" w:rsidRPr="005F70E9" w:rsidRDefault="00605F37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CE2E56D" w14:textId="77777777" w:rsidR="005F70E9" w:rsidRPr="005F70E9" w:rsidRDefault="005F70E9" w:rsidP="005F70E9">
      <w:pPr>
        <w:tabs>
          <w:tab w:val="center" w:pos="5102"/>
          <w:tab w:val="left" w:pos="6800"/>
        </w:tabs>
      </w:pPr>
      <w:r w:rsidRPr="005F70E9">
        <w:rPr>
          <w:b/>
          <w:bCs/>
        </w:rPr>
        <w:t>B.4 Připojení na technickou infrastrukturu</w:t>
      </w:r>
      <w:r w:rsidRPr="005F70E9">
        <w:rPr>
          <w:b/>
          <w:bCs/>
        </w:rPr>
        <w:tab/>
      </w:r>
    </w:p>
    <w:p w14:paraId="278871D2" w14:textId="77777777" w:rsidR="005F70E9" w:rsidRPr="005F70E9" w:rsidRDefault="005F70E9" w:rsidP="005F70E9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EEDB6B8" w14:textId="4599B2C0" w:rsidR="005F70E9" w:rsidRPr="005F70E9" w:rsidRDefault="005F70E9" w:rsidP="005F70E9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5F70E9">
        <w:rPr>
          <w:rFonts w:ascii="Tahoma" w:hAnsi="Tahoma" w:cs="Tahoma"/>
          <w:sz w:val="20"/>
          <w:szCs w:val="20"/>
        </w:rPr>
        <w:t xml:space="preserve">Stavba </w:t>
      </w:r>
      <w:r w:rsidR="00761130">
        <w:rPr>
          <w:rFonts w:ascii="Tahoma" w:hAnsi="Tahoma" w:cs="Tahoma"/>
          <w:sz w:val="20"/>
          <w:szCs w:val="20"/>
        </w:rPr>
        <w:t xml:space="preserve">OD </w:t>
      </w:r>
      <w:r w:rsidRPr="005F70E9">
        <w:rPr>
          <w:rFonts w:ascii="Tahoma" w:hAnsi="Tahoma" w:cs="Tahoma"/>
          <w:sz w:val="20"/>
          <w:szCs w:val="20"/>
        </w:rPr>
        <w:t>je připojena na veškeré sítě a média</w:t>
      </w:r>
      <w:r w:rsidR="00761130" w:rsidRPr="00761130">
        <w:rPr>
          <w:rFonts w:ascii="Tahoma" w:hAnsi="Tahoma" w:cs="Tahoma"/>
          <w:sz w:val="20"/>
          <w:szCs w:val="20"/>
        </w:rPr>
        <w:t xml:space="preserve"> </w:t>
      </w:r>
      <w:r w:rsidR="00761130" w:rsidRPr="005F70E9">
        <w:rPr>
          <w:rFonts w:ascii="Tahoma" w:hAnsi="Tahoma" w:cs="Tahoma"/>
          <w:sz w:val="20"/>
          <w:szCs w:val="20"/>
        </w:rPr>
        <w:t>potřebn</w:t>
      </w:r>
      <w:r w:rsidR="00761130">
        <w:rPr>
          <w:rFonts w:ascii="Tahoma" w:hAnsi="Tahoma" w:cs="Tahoma"/>
          <w:sz w:val="20"/>
          <w:szCs w:val="20"/>
        </w:rPr>
        <w:t>á pro provoz</w:t>
      </w:r>
      <w:r w:rsidRPr="005F70E9">
        <w:rPr>
          <w:rFonts w:ascii="Tahoma" w:hAnsi="Tahoma" w:cs="Tahoma"/>
          <w:sz w:val="20"/>
          <w:szCs w:val="20"/>
        </w:rPr>
        <w:t>, nová napojovací místa nevzniknou.</w:t>
      </w:r>
    </w:p>
    <w:p w14:paraId="323CC42A" w14:textId="15B08BFF" w:rsidR="00605F37" w:rsidRDefault="00605F37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0F77840" w14:textId="42EB5409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903AA85" w14:textId="44097CA4" w:rsidR="00F57A39" w:rsidRDefault="00F57A3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AFF6E67" w14:textId="743B428D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07512F6" w14:textId="46652508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14A908E" w14:textId="1498599A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3B21D65" w14:textId="531E8B39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5CFFA40" w14:textId="26C03C59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7D7E6AB" w14:textId="70B8FAC5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37950CE" w14:textId="601D9E6A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B532F75" w14:textId="71508B5F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9FF9CB2" w14:textId="1E2B22C5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7E1ABB1" w14:textId="2784941F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433359E" w14:textId="5B9CA565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381F9F8" w14:textId="4C5F769C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5561E82" w14:textId="53DD20EA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54499FB" w14:textId="13D41E62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B9E542B" w14:textId="140FC2CD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BB0E965" w14:textId="0CF6A701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D7186A3" w14:textId="3746FAAD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90B8235" w14:textId="098F1069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07547DD" w14:textId="3E52BA35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6BE63B1" w14:textId="51032802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122C31A" w14:textId="2DA35EEA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F7CFFC3" w14:textId="296CCF7E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E60E95E" w14:textId="76E597C2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0FBDACC" w14:textId="39059E8C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7A043EB" w14:textId="4A5A46CB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45AAAF9" w14:textId="255DC20A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18E9BA39" w14:textId="5999E636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02186BA" w14:textId="213A50A2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5342022" w14:textId="4BC192F1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C2EF22E" w14:textId="100DA542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6898095" w14:textId="1416C965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938E582" w14:textId="26C98073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1B51758D" w14:textId="1F17576D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D81A2B9" w14:textId="514C80E7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EF9F4C2" w14:textId="562FA452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CBFC2B7" w14:textId="77777777" w:rsidR="006727AF" w:rsidRDefault="006727AF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39D803A" w14:textId="77777777" w:rsidR="00F57A39" w:rsidRDefault="00F57A3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1E30B8E" w14:textId="2E3F3A20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AA5BB0F" w14:textId="53061BB2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C614F10" w14:textId="2C22D2A9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EF85990" w14:textId="2890BDAF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3C9AA48" w14:textId="7A965F79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5D9A48F" w14:textId="398AE8AD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10D0FE3" w14:textId="0D27458B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6A3A350" w14:textId="3EBD0848" w:rsidR="005F70E9" w:rsidRDefault="005F70E9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16CE565" w14:textId="2AC69899" w:rsidR="005F70E9" w:rsidRPr="00087C2B" w:rsidRDefault="005F70E9" w:rsidP="005F70E9">
      <w:pPr>
        <w:rPr>
          <w:b/>
          <w:bCs/>
          <w:sz w:val="28"/>
          <w:szCs w:val="28"/>
          <w:highlight w:val="green"/>
        </w:rPr>
      </w:pPr>
      <w:r w:rsidRPr="00C62ED3">
        <w:rPr>
          <w:bCs/>
          <w:sz w:val="28"/>
          <w:szCs w:val="28"/>
          <w:highlight w:val="green"/>
        </w:rPr>
        <w:lastRenderedPageBreak/>
        <w:t>.</w:t>
      </w:r>
      <w:r>
        <w:rPr>
          <w:bCs/>
          <w:sz w:val="28"/>
          <w:szCs w:val="28"/>
          <w:highlight w:val="green"/>
        </w:rPr>
        <w:t xml:space="preserve">                                                    </w:t>
      </w:r>
      <w:r>
        <w:rPr>
          <w:b/>
          <w:bCs/>
          <w:sz w:val="28"/>
          <w:szCs w:val="28"/>
          <w:highlight w:val="green"/>
        </w:rPr>
        <w:t xml:space="preserve">D Dokumentace objektů                                   </w:t>
      </w:r>
      <w:r w:rsidRPr="00C62ED3">
        <w:rPr>
          <w:b/>
          <w:bCs/>
          <w:sz w:val="28"/>
          <w:szCs w:val="28"/>
          <w:highlight w:val="green"/>
        </w:rPr>
        <w:t xml:space="preserve">             </w:t>
      </w:r>
      <w:proofErr w:type="gramStart"/>
      <w:r w:rsidRPr="00C62ED3">
        <w:rPr>
          <w:b/>
          <w:bCs/>
          <w:sz w:val="28"/>
          <w:szCs w:val="28"/>
          <w:highlight w:val="green"/>
        </w:rPr>
        <w:t xml:space="preserve">  </w:t>
      </w:r>
      <w:r w:rsidRPr="00C62ED3">
        <w:rPr>
          <w:bCs/>
          <w:sz w:val="28"/>
          <w:szCs w:val="28"/>
          <w:highlight w:val="green"/>
        </w:rPr>
        <w:t>.</w:t>
      </w:r>
      <w:proofErr w:type="gramEnd"/>
    </w:p>
    <w:p w14:paraId="29A94283" w14:textId="19BDD7BC" w:rsidR="005F70E9" w:rsidRPr="00445BA4" w:rsidRDefault="005F70E9" w:rsidP="005F70E9">
      <w:pPr>
        <w:rPr>
          <w:b/>
          <w:bCs/>
        </w:rPr>
      </w:pPr>
    </w:p>
    <w:p w14:paraId="5D6967DE" w14:textId="0F474B6D" w:rsidR="005F70E9" w:rsidRPr="006F03F8" w:rsidRDefault="005F70E9" w:rsidP="005F70E9">
      <w:pPr>
        <w:rPr>
          <w:sz w:val="20"/>
          <w:szCs w:val="20"/>
        </w:rPr>
      </w:pPr>
      <w:r w:rsidRPr="006F03F8">
        <w:rPr>
          <w:sz w:val="20"/>
          <w:szCs w:val="20"/>
        </w:rPr>
        <w:t>Dokumentace stavebních objektů, inženýrských objektů, technických nebo technologických zařízení se zpracovává po objektech a souborech technických nebo technologických zařízení v následujícím členění v přiměřeném rozsahu.</w:t>
      </w:r>
    </w:p>
    <w:p w14:paraId="2FC2860B" w14:textId="5877F651" w:rsidR="005F70E9" w:rsidRDefault="005F70E9" w:rsidP="005F70E9">
      <w:pPr>
        <w:rPr>
          <w:b/>
          <w:bCs/>
        </w:rPr>
      </w:pPr>
    </w:p>
    <w:p w14:paraId="549D1808" w14:textId="29A23C48" w:rsidR="005F70E9" w:rsidRPr="00A60649" w:rsidRDefault="005F70E9" w:rsidP="005F70E9">
      <w:pPr>
        <w:jc w:val="center"/>
        <w:rPr>
          <w:b/>
          <w:bCs/>
        </w:rPr>
      </w:pPr>
      <w:r w:rsidRPr="00A60649">
        <w:rPr>
          <w:b/>
          <w:bCs/>
        </w:rPr>
        <w:t>D.</w:t>
      </w:r>
      <w:r w:rsidR="00543640">
        <w:rPr>
          <w:b/>
          <w:bCs/>
        </w:rPr>
        <w:t>1.</w:t>
      </w:r>
      <w:r w:rsidRPr="00A60649">
        <w:rPr>
          <w:b/>
          <w:bCs/>
        </w:rPr>
        <w:t>2 Technika prostředí staveb (dále jen „TPS“)</w:t>
      </w:r>
    </w:p>
    <w:p w14:paraId="29AFC20D" w14:textId="0409C56D" w:rsidR="005F70E9" w:rsidRDefault="005F70E9" w:rsidP="005F70E9">
      <w:pPr>
        <w:rPr>
          <w:b/>
          <w:bCs/>
          <w:sz w:val="20"/>
          <w:szCs w:val="20"/>
        </w:rPr>
      </w:pPr>
    </w:p>
    <w:p w14:paraId="56B429B7" w14:textId="7046DD90" w:rsidR="005F70E9" w:rsidRPr="00A60649" w:rsidRDefault="005F70E9" w:rsidP="005F70E9">
      <w:pPr>
        <w:rPr>
          <w:b/>
          <w:bCs/>
        </w:rPr>
      </w:pPr>
      <w:r w:rsidRPr="00A60649">
        <w:rPr>
          <w:b/>
          <w:bCs/>
        </w:rPr>
        <w:t>D.</w:t>
      </w:r>
      <w:r w:rsidR="00543640">
        <w:rPr>
          <w:b/>
          <w:bCs/>
        </w:rPr>
        <w:t>1.</w:t>
      </w:r>
      <w:r w:rsidRPr="00A60649">
        <w:rPr>
          <w:b/>
          <w:bCs/>
        </w:rPr>
        <w:t xml:space="preserve">2.2 </w:t>
      </w:r>
      <w:proofErr w:type="gramStart"/>
      <w:r w:rsidRPr="00A60649">
        <w:rPr>
          <w:b/>
          <w:bCs/>
        </w:rPr>
        <w:t>TPS - Zdravotně</w:t>
      </w:r>
      <w:proofErr w:type="gramEnd"/>
      <w:r w:rsidRPr="00A60649">
        <w:rPr>
          <w:b/>
          <w:bCs/>
        </w:rPr>
        <w:t xml:space="preserve"> technické instalace (dále jen „ZTI“)</w:t>
      </w:r>
    </w:p>
    <w:p w14:paraId="58B125C6" w14:textId="4410D726" w:rsidR="005F70E9" w:rsidRPr="00A60649" w:rsidRDefault="005F70E9" w:rsidP="005F70E9">
      <w:pPr>
        <w:rPr>
          <w:b/>
          <w:bCs/>
        </w:rPr>
      </w:pPr>
    </w:p>
    <w:p w14:paraId="1F030409" w14:textId="2D10EC64" w:rsidR="005F70E9" w:rsidRPr="00A60649" w:rsidRDefault="005F70E9" w:rsidP="005F70E9">
      <w:pPr>
        <w:rPr>
          <w:b/>
          <w:bCs/>
        </w:rPr>
      </w:pPr>
      <w:r w:rsidRPr="00A60649">
        <w:rPr>
          <w:b/>
          <w:bCs/>
        </w:rPr>
        <w:t>D.</w:t>
      </w:r>
      <w:r w:rsidR="00543640">
        <w:rPr>
          <w:b/>
          <w:bCs/>
        </w:rPr>
        <w:t>1</w:t>
      </w:r>
      <w:r w:rsidRPr="00A60649">
        <w:rPr>
          <w:b/>
          <w:bCs/>
        </w:rPr>
        <w:t>.2</w:t>
      </w:r>
      <w:r w:rsidR="00543640">
        <w:rPr>
          <w:b/>
          <w:bCs/>
        </w:rPr>
        <w:t>.2</w:t>
      </w:r>
      <w:r w:rsidRPr="00A60649">
        <w:rPr>
          <w:b/>
          <w:bCs/>
        </w:rPr>
        <w:t>.1 Řešení požadavků na rozvody a zařízení ZTI</w:t>
      </w:r>
    </w:p>
    <w:p w14:paraId="51BE7E59" w14:textId="77777777" w:rsidR="005F70E9" w:rsidRDefault="005F70E9" w:rsidP="005F70E9">
      <w:pPr>
        <w:rPr>
          <w:b/>
          <w:bCs/>
        </w:rPr>
      </w:pPr>
    </w:p>
    <w:p w14:paraId="1401F533" w14:textId="5950A0EF" w:rsidR="005F70E9" w:rsidRPr="008A0930" w:rsidRDefault="005F70E9" w:rsidP="005F70E9">
      <w:pPr>
        <w:rPr>
          <w:b/>
          <w:bCs/>
        </w:rPr>
      </w:pPr>
      <w:r w:rsidRPr="008A0930">
        <w:rPr>
          <w:b/>
          <w:bCs/>
        </w:rPr>
        <w:t xml:space="preserve">a) základní údaje: popis stavby, výpočtové poměry stavby, teploty, rozsah, materiálové </w:t>
      </w:r>
      <w:proofErr w:type="gramStart"/>
      <w:r w:rsidRPr="008A0930">
        <w:rPr>
          <w:b/>
          <w:bCs/>
        </w:rPr>
        <w:t>řešení - standardy</w:t>
      </w:r>
      <w:proofErr w:type="gramEnd"/>
      <w:r w:rsidRPr="008A0930">
        <w:rPr>
          <w:b/>
          <w:bCs/>
        </w:rPr>
        <w:t xml:space="preserve"> jakosti,</w:t>
      </w:r>
    </w:p>
    <w:p w14:paraId="2A286957" w14:textId="77777777" w:rsidR="005F70E9" w:rsidRDefault="005F70E9" w:rsidP="005F70E9">
      <w:pPr>
        <w:rPr>
          <w:rFonts w:ascii="Tahoma" w:hAnsi="Tahoma" w:cs="Tahoma"/>
          <w:sz w:val="20"/>
          <w:szCs w:val="20"/>
        </w:rPr>
      </w:pPr>
    </w:p>
    <w:p w14:paraId="6B5DF0D7" w14:textId="1D10C615" w:rsidR="005F70E9" w:rsidRDefault="005F70E9" w:rsidP="005F70E9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Jedná se o trvalou stavbu </w:t>
      </w:r>
      <w:r w:rsidR="00761130">
        <w:rPr>
          <w:rFonts w:ascii="Tahoma" w:hAnsi="Tahoma" w:cs="Tahoma"/>
          <w:sz w:val="20"/>
          <w:szCs w:val="20"/>
        </w:rPr>
        <w:t xml:space="preserve">s </w:t>
      </w:r>
      <w:r>
        <w:rPr>
          <w:rFonts w:ascii="Tahoma" w:hAnsi="Tahoma" w:cs="Tahoma"/>
          <w:sz w:val="20"/>
          <w:szCs w:val="20"/>
        </w:rPr>
        <w:t xml:space="preserve">jedním </w:t>
      </w:r>
      <w:r w:rsidR="008A0930">
        <w:rPr>
          <w:rFonts w:ascii="Tahoma" w:hAnsi="Tahoma" w:cs="Tahoma"/>
          <w:sz w:val="20"/>
          <w:szCs w:val="20"/>
        </w:rPr>
        <w:t xml:space="preserve">částečným </w:t>
      </w:r>
      <w:r>
        <w:rPr>
          <w:rFonts w:ascii="Tahoma" w:hAnsi="Tahoma" w:cs="Tahoma"/>
          <w:sz w:val="20"/>
          <w:szCs w:val="20"/>
        </w:rPr>
        <w:t xml:space="preserve">podzemním a </w:t>
      </w:r>
      <w:r w:rsidR="00761130">
        <w:rPr>
          <w:rFonts w:ascii="Tahoma" w:hAnsi="Tahoma" w:cs="Tahoma"/>
          <w:sz w:val="20"/>
          <w:szCs w:val="20"/>
        </w:rPr>
        <w:t>dvou</w:t>
      </w:r>
      <w:r>
        <w:rPr>
          <w:rFonts w:ascii="Tahoma" w:hAnsi="Tahoma" w:cs="Tahoma"/>
          <w:sz w:val="20"/>
          <w:szCs w:val="20"/>
        </w:rPr>
        <w:t xml:space="preserve"> nadzemních podlažích. Výpočtová teplota vstupní studené vody je + </w:t>
      </w:r>
      <w:proofErr w:type="gramStart"/>
      <w:r>
        <w:rPr>
          <w:rFonts w:ascii="Tahoma" w:hAnsi="Tahoma" w:cs="Tahoma"/>
          <w:sz w:val="20"/>
          <w:szCs w:val="20"/>
        </w:rPr>
        <w:t>10°C</w:t>
      </w:r>
      <w:proofErr w:type="gramEnd"/>
      <w:r>
        <w:rPr>
          <w:rFonts w:ascii="Tahoma" w:hAnsi="Tahoma" w:cs="Tahoma"/>
          <w:sz w:val="20"/>
          <w:szCs w:val="20"/>
        </w:rPr>
        <w:t xml:space="preserve"> v létě, + 5°C v zimě. Teplota ohřáté teplé vody je uvažována o max.50°C. Rozsah instalace a rozvodů je střední, materiálové provedení je ve středním vyšším standardu.</w:t>
      </w:r>
    </w:p>
    <w:p w14:paraId="0DED57D4" w14:textId="77777777" w:rsidR="005F70E9" w:rsidRDefault="005F70E9" w:rsidP="005F70E9">
      <w:pPr>
        <w:rPr>
          <w:rFonts w:ascii="Tahoma" w:hAnsi="Tahoma" w:cs="Tahoma"/>
          <w:sz w:val="20"/>
          <w:szCs w:val="20"/>
        </w:rPr>
      </w:pPr>
    </w:p>
    <w:p w14:paraId="654F0CE5" w14:textId="7C126285" w:rsidR="005F70E9" w:rsidRPr="008A0930" w:rsidRDefault="005F70E9" w:rsidP="005F70E9">
      <w:pPr>
        <w:rPr>
          <w:b/>
          <w:bCs/>
        </w:rPr>
      </w:pPr>
      <w:r w:rsidRPr="008A0930">
        <w:rPr>
          <w:b/>
          <w:bCs/>
        </w:rPr>
        <w:t xml:space="preserve">b) popis </w:t>
      </w:r>
      <w:proofErr w:type="gramStart"/>
      <w:r w:rsidRPr="008A0930">
        <w:rPr>
          <w:b/>
          <w:bCs/>
        </w:rPr>
        <w:t>objektu - funkční</w:t>
      </w:r>
      <w:proofErr w:type="gramEnd"/>
      <w:r w:rsidRPr="008A0930">
        <w:rPr>
          <w:b/>
          <w:bCs/>
        </w:rPr>
        <w:t xml:space="preserve"> využití a konstrukce objektu, druhy energií potřebné pro ZTI v objektu a jejich parametry, bilance potřeb médií (vody studené, teplé, podzemní a povrchové) a energií, popis měření odběru vody a její požadované úpravy (chemické, či biologické apod.),</w:t>
      </w:r>
    </w:p>
    <w:p w14:paraId="24AEA5D4" w14:textId="77777777" w:rsidR="005F70E9" w:rsidRDefault="005F70E9" w:rsidP="005F70E9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</w:p>
    <w:p w14:paraId="5B1C7A6D" w14:textId="44132791" w:rsidR="005F70E9" w:rsidRDefault="005F70E9" w:rsidP="005F70E9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bookmarkStart w:id="7" w:name="_Hlk195526404"/>
      <w:r w:rsidR="00761130">
        <w:rPr>
          <w:rFonts w:ascii="Tahoma" w:hAnsi="Tahoma" w:cs="Tahoma"/>
          <w:sz w:val="20"/>
          <w:szCs w:val="20"/>
        </w:rPr>
        <w:t xml:space="preserve">Upravovaná část objektu </w:t>
      </w:r>
      <w:r>
        <w:rPr>
          <w:rFonts w:ascii="Tahoma" w:hAnsi="Tahoma" w:cs="Tahoma"/>
          <w:sz w:val="20"/>
          <w:szCs w:val="20"/>
        </w:rPr>
        <w:t>bude využíván</w:t>
      </w:r>
      <w:r w:rsidR="00761130">
        <w:rPr>
          <w:rFonts w:ascii="Tahoma" w:hAnsi="Tahoma" w:cs="Tahoma"/>
          <w:sz w:val="20"/>
          <w:szCs w:val="20"/>
        </w:rPr>
        <w:t>a</w:t>
      </w:r>
      <w:r>
        <w:rPr>
          <w:rFonts w:ascii="Tahoma" w:hAnsi="Tahoma" w:cs="Tahoma"/>
          <w:sz w:val="20"/>
          <w:szCs w:val="20"/>
        </w:rPr>
        <w:t xml:space="preserve"> </w:t>
      </w:r>
      <w:r w:rsidR="008A0930">
        <w:rPr>
          <w:rFonts w:ascii="Tahoma" w:hAnsi="Tahoma" w:cs="Tahoma"/>
          <w:sz w:val="20"/>
          <w:szCs w:val="20"/>
        </w:rPr>
        <w:t xml:space="preserve">pro </w:t>
      </w:r>
      <w:r w:rsidR="003829E4">
        <w:rPr>
          <w:rFonts w:ascii="Tahoma" w:hAnsi="Tahoma" w:cs="Tahoma"/>
          <w:sz w:val="20"/>
          <w:szCs w:val="20"/>
        </w:rPr>
        <w:t>prodejní plochu</w:t>
      </w:r>
      <w:r>
        <w:rPr>
          <w:rFonts w:ascii="Tahoma" w:hAnsi="Tahoma" w:cs="Tahoma"/>
          <w:sz w:val="20"/>
          <w:szCs w:val="20"/>
        </w:rPr>
        <w:t xml:space="preserve">. Konstrukční </w:t>
      </w:r>
      <w:proofErr w:type="gramStart"/>
      <w:r>
        <w:rPr>
          <w:rFonts w:ascii="Tahoma" w:hAnsi="Tahoma" w:cs="Tahoma"/>
          <w:sz w:val="20"/>
          <w:szCs w:val="20"/>
        </w:rPr>
        <w:t xml:space="preserve">systém - </w:t>
      </w:r>
      <w:r w:rsidR="00761130">
        <w:rPr>
          <w:rFonts w:ascii="Tahoma" w:hAnsi="Tahoma" w:cs="Tahoma"/>
          <w:sz w:val="20"/>
          <w:szCs w:val="20"/>
        </w:rPr>
        <w:t>panelová</w:t>
      </w:r>
      <w:proofErr w:type="gramEnd"/>
      <w:r w:rsidR="00761130">
        <w:rPr>
          <w:rFonts w:ascii="Tahoma" w:hAnsi="Tahoma" w:cs="Tahoma"/>
          <w:sz w:val="20"/>
          <w:szCs w:val="20"/>
        </w:rPr>
        <w:t xml:space="preserve"> </w:t>
      </w:r>
      <w:r>
        <w:rPr>
          <w:rFonts w:ascii="Tahoma" w:hAnsi="Tahoma" w:cs="Tahoma"/>
          <w:sz w:val="20"/>
          <w:szCs w:val="20"/>
        </w:rPr>
        <w:t xml:space="preserve">stavba. Pro provoz objektu je potřeba energie tepelné, energie elektrické </w:t>
      </w:r>
      <w:r w:rsidR="008A0930">
        <w:rPr>
          <w:rFonts w:ascii="Tahoma" w:hAnsi="Tahoma" w:cs="Tahoma"/>
          <w:sz w:val="20"/>
          <w:szCs w:val="20"/>
        </w:rPr>
        <w:t xml:space="preserve">400 a </w:t>
      </w:r>
      <w:proofErr w:type="gramStart"/>
      <w:r>
        <w:rPr>
          <w:rFonts w:ascii="Tahoma" w:hAnsi="Tahoma" w:cs="Tahoma"/>
          <w:sz w:val="20"/>
          <w:szCs w:val="20"/>
        </w:rPr>
        <w:t>230V</w:t>
      </w:r>
      <w:proofErr w:type="gramEnd"/>
      <w:r>
        <w:rPr>
          <w:rFonts w:ascii="Tahoma" w:hAnsi="Tahoma" w:cs="Tahoma"/>
          <w:sz w:val="20"/>
          <w:szCs w:val="20"/>
        </w:rPr>
        <w:t xml:space="preserve">/50Hz. </w:t>
      </w:r>
      <w:r w:rsidR="003829E4">
        <w:rPr>
          <w:rFonts w:ascii="Tahoma" w:hAnsi="Tahoma" w:cs="Tahoma"/>
          <w:sz w:val="20"/>
          <w:szCs w:val="20"/>
        </w:rPr>
        <w:t>V prodejních plochách není instalován vodovod</w:t>
      </w:r>
      <w:r w:rsidR="00342EF6">
        <w:rPr>
          <w:rFonts w:ascii="Tahoma" w:hAnsi="Tahoma" w:cs="Tahoma"/>
          <w:sz w:val="20"/>
          <w:szCs w:val="20"/>
        </w:rPr>
        <w:t xml:space="preserve"> ani kanalizace splašková</w:t>
      </w:r>
      <w:r w:rsidR="003829E4">
        <w:rPr>
          <w:rFonts w:ascii="Tahoma" w:hAnsi="Tahoma" w:cs="Tahoma"/>
          <w:sz w:val="20"/>
          <w:szCs w:val="20"/>
        </w:rPr>
        <w:t xml:space="preserve">. </w:t>
      </w:r>
    </w:p>
    <w:p w14:paraId="6E917B37" w14:textId="77777777" w:rsidR="005F70E9" w:rsidRDefault="005F70E9" w:rsidP="005F70E9">
      <w:pPr>
        <w:rPr>
          <w:rFonts w:ascii="Tahoma" w:hAnsi="Tahoma" w:cs="Tahoma"/>
          <w:sz w:val="20"/>
          <w:szCs w:val="20"/>
          <w:u w:val="single"/>
        </w:rPr>
      </w:pPr>
    </w:p>
    <w:bookmarkEnd w:id="7"/>
    <w:p w14:paraId="6DBF7C56" w14:textId="06A31A68" w:rsidR="005F70E9" w:rsidRPr="008717F7" w:rsidRDefault="001C39C1" w:rsidP="001C39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88" w:lineRule="auto"/>
        <w:jc w:val="left"/>
        <w:rPr>
          <w:rFonts w:ascii="Tahoma" w:hAnsi="Tahoma" w:cs="Tahoma"/>
          <w:sz w:val="20"/>
          <w:szCs w:val="20"/>
        </w:rPr>
      </w:pPr>
      <w:r w:rsidRPr="001C39C1">
        <w:rPr>
          <w:rFonts w:ascii="Arial" w:hAnsi="Arial" w:cs="Arial"/>
          <w:bCs/>
          <w:sz w:val="20"/>
          <w:u w:val="single"/>
        </w:rPr>
        <w:t xml:space="preserve">Odvod srážkových vod z </w:t>
      </w:r>
      <w:proofErr w:type="gramStart"/>
      <w:r w:rsidRPr="001C39C1">
        <w:rPr>
          <w:rFonts w:ascii="Arial" w:hAnsi="Arial" w:cs="Arial"/>
          <w:bCs/>
          <w:sz w:val="20"/>
          <w:u w:val="single"/>
        </w:rPr>
        <w:t>objektu</w:t>
      </w:r>
      <w:r>
        <w:rPr>
          <w:rFonts w:ascii="Arial" w:hAnsi="Arial" w:cs="Arial"/>
          <w:bCs/>
          <w:sz w:val="20"/>
        </w:rPr>
        <w:t xml:space="preserve"> </w:t>
      </w:r>
      <w:r w:rsidR="00462A62">
        <w:rPr>
          <w:rFonts w:ascii="Arial" w:hAnsi="Arial" w:cs="Arial"/>
          <w:bCs/>
          <w:sz w:val="20"/>
        </w:rPr>
        <w:t>- stávající</w:t>
      </w:r>
      <w:proofErr w:type="gramEnd"/>
      <w:r w:rsidR="00462A62">
        <w:rPr>
          <w:rFonts w:ascii="Arial" w:hAnsi="Arial" w:cs="Arial"/>
          <w:bCs/>
          <w:sz w:val="20"/>
        </w:rPr>
        <w:t xml:space="preserve"> bez dotčení.</w:t>
      </w:r>
    </w:p>
    <w:p w14:paraId="674BD760" w14:textId="62BBF22F" w:rsidR="005F70E9" w:rsidRPr="00462A62" w:rsidRDefault="005F70E9" w:rsidP="001C39C1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8717F7">
        <w:rPr>
          <w:rFonts w:ascii="Tahoma" w:hAnsi="Tahoma" w:cs="Tahoma"/>
          <w:sz w:val="20"/>
          <w:szCs w:val="20"/>
        </w:rPr>
        <w:tab/>
      </w:r>
    </w:p>
    <w:p w14:paraId="1964CACA" w14:textId="711E71FB" w:rsidR="000E61DB" w:rsidRDefault="000E61DB" w:rsidP="000E61DB">
      <w:pPr>
        <w:rPr>
          <w:b/>
          <w:bCs/>
        </w:rPr>
      </w:pPr>
      <w:bookmarkStart w:id="8" w:name="_Hlk201421318"/>
      <w:bookmarkStart w:id="9" w:name="_Hlk201420692"/>
      <w:r w:rsidRPr="000E61DB">
        <w:rPr>
          <w:b/>
          <w:bCs/>
        </w:rPr>
        <w:t>D.</w:t>
      </w:r>
      <w:r w:rsidR="00543640">
        <w:rPr>
          <w:b/>
          <w:bCs/>
        </w:rPr>
        <w:t>1.</w:t>
      </w:r>
      <w:r w:rsidRPr="000E61DB">
        <w:rPr>
          <w:b/>
          <w:bCs/>
        </w:rPr>
        <w:t xml:space="preserve">2.4 </w:t>
      </w:r>
      <w:proofErr w:type="gramStart"/>
      <w:r w:rsidRPr="000E61DB">
        <w:rPr>
          <w:b/>
          <w:bCs/>
        </w:rPr>
        <w:t>TPS - vytápění</w:t>
      </w:r>
      <w:proofErr w:type="gramEnd"/>
      <w:r w:rsidRPr="000E61DB">
        <w:rPr>
          <w:b/>
          <w:bCs/>
        </w:rPr>
        <w:t>, chlazení a vzduchotechnika</w:t>
      </w:r>
    </w:p>
    <w:p w14:paraId="175C4B1A" w14:textId="77777777" w:rsidR="000E61DB" w:rsidRPr="00263808" w:rsidRDefault="000E61DB" w:rsidP="000E61DB">
      <w:pPr>
        <w:rPr>
          <w:b/>
          <w:bCs/>
        </w:rPr>
      </w:pPr>
    </w:p>
    <w:p w14:paraId="4AC47874" w14:textId="14C51BE5" w:rsidR="000E61DB" w:rsidRPr="00263808" w:rsidRDefault="000E61DB" w:rsidP="000E61DB">
      <w:pPr>
        <w:rPr>
          <w:b/>
          <w:bCs/>
        </w:rPr>
      </w:pPr>
      <w:r w:rsidRPr="00263808">
        <w:rPr>
          <w:b/>
          <w:bCs/>
        </w:rPr>
        <w:t>D.</w:t>
      </w:r>
      <w:r w:rsidR="00543640" w:rsidRPr="00263808">
        <w:rPr>
          <w:b/>
          <w:bCs/>
        </w:rPr>
        <w:t>1.</w:t>
      </w:r>
      <w:r w:rsidRPr="00263808">
        <w:rPr>
          <w:b/>
          <w:bCs/>
        </w:rPr>
        <w:t>2.4.1 Řešení požadavků na rozvody a zařízení vytápění, chlazení a vzduchotechniky</w:t>
      </w:r>
    </w:p>
    <w:p w14:paraId="1B5C9022" w14:textId="491234C7" w:rsidR="00C579E6" w:rsidRPr="00263808" w:rsidRDefault="00C579E6" w:rsidP="00C579E6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831E2FB" w14:textId="77777777" w:rsidR="000E61DB" w:rsidRPr="00263808" w:rsidRDefault="000E61DB" w:rsidP="000E61DB">
      <w:pPr>
        <w:rPr>
          <w:b/>
          <w:bCs/>
        </w:rPr>
      </w:pPr>
      <w:r w:rsidRPr="00263808">
        <w:rPr>
          <w:b/>
          <w:bCs/>
        </w:rPr>
        <w:t xml:space="preserve">a) základní údaje: popis stavby, materiálové </w:t>
      </w:r>
      <w:proofErr w:type="gramStart"/>
      <w:r w:rsidRPr="00263808">
        <w:rPr>
          <w:b/>
          <w:bCs/>
        </w:rPr>
        <w:t>řešení - standardy</w:t>
      </w:r>
      <w:proofErr w:type="gramEnd"/>
      <w:r w:rsidRPr="00263808">
        <w:rPr>
          <w:b/>
          <w:bCs/>
        </w:rPr>
        <w:t xml:space="preserve"> jakosti,</w:t>
      </w:r>
    </w:p>
    <w:p w14:paraId="5A7F9A9F" w14:textId="6C5BA7EA" w:rsidR="00C579E6" w:rsidRPr="00263808" w:rsidRDefault="00C579E6" w:rsidP="00C579E6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A01FDF0" w14:textId="7844B36B" w:rsidR="000E61DB" w:rsidRPr="00263808" w:rsidRDefault="000E61DB" w:rsidP="000E61DB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263808">
        <w:rPr>
          <w:rFonts w:ascii="Tahoma" w:hAnsi="Tahoma" w:cs="Tahoma"/>
          <w:sz w:val="20"/>
          <w:szCs w:val="20"/>
        </w:rPr>
        <w:tab/>
        <w:t xml:space="preserve">Jedná se o trvalou stavbu s jedním částečným podzemním a </w:t>
      </w:r>
      <w:r w:rsidR="000456FC" w:rsidRPr="00263808">
        <w:rPr>
          <w:rFonts w:ascii="Tahoma" w:hAnsi="Tahoma" w:cs="Tahoma"/>
          <w:sz w:val="20"/>
          <w:szCs w:val="20"/>
        </w:rPr>
        <w:t>dvou</w:t>
      </w:r>
      <w:r w:rsidRPr="00263808">
        <w:rPr>
          <w:rFonts w:ascii="Tahoma" w:hAnsi="Tahoma" w:cs="Tahoma"/>
          <w:sz w:val="20"/>
          <w:szCs w:val="20"/>
        </w:rPr>
        <w:t xml:space="preserve"> nadzemních podlažích. Výpočtová teplota vytápěných prostor a požadovaná vlhkost je dána zákonnými normami pro vnitřní </w:t>
      </w:r>
      <w:proofErr w:type="gramStart"/>
      <w:r w:rsidRPr="00263808">
        <w:rPr>
          <w:rFonts w:ascii="Tahoma" w:hAnsi="Tahoma" w:cs="Tahoma"/>
          <w:sz w:val="20"/>
          <w:szCs w:val="20"/>
        </w:rPr>
        <w:t xml:space="preserve">prostředí - </w:t>
      </w:r>
      <w:r w:rsidR="00342EF6">
        <w:rPr>
          <w:rFonts w:ascii="Tahoma" w:hAnsi="Tahoma" w:cs="Tahoma"/>
          <w:sz w:val="20"/>
          <w:szCs w:val="20"/>
        </w:rPr>
        <w:t>prodejní</w:t>
      </w:r>
      <w:proofErr w:type="gramEnd"/>
      <w:r w:rsidR="00342EF6">
        <w:rPr>
          <w:rFonts w:ascii="Tahoma" w:hAnsi="Tahoma" w:cs="Tahoma"/>
          <w:sz w:val="20"/>
          <w:szCs w:val="20"/>
        </w:rPr>
        <w:t xml:space="preserve"> pasáže</w:t>
      </w:r>
      <w:r w:rsidRPr="00263808">
        <w:rPr>
          <w:rFonts w:ascii="Tahoma" w:hAnsi="Tahoma" w:cs="Tahoma"/>
          <w:sz w:val="20"/>
          <w:szCs w:val="20"/>
        </w:rPr>
        <w:t>. Rozsah instalace a rozvodů je velkého rozsahu, materiálové provedení je ve středním vyšším standardu.</w:t>
      </w:r>
    </w:p>
    <w:p w14:paraId="1345BA44" w14:textId="750778B9" w:rsidR="00C579E6" w:rsidRPr="00263808" w:rsidRDefault="00C579E6" w:rsidP="00C579E6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4D6B6E08" w14:textId="77777777" w:rsidR="000E61DB" w:rsidRPr="00263808" w:rsidRDefault="000E61DB" w:rsidP="000E61DB">
      <w:pPr>
        <w:rPr>
          <w:b/>
          <w:bCs/>
        </w:rPr>
      </w:pPr>
      <w:r w:rsidRPr="00263808">
        <w:rPr>
          <w:b/>
          <w:bCs/>
        </w:rPr>
        <w:t>b) popis objektu, funkční využití a konstrukce objektu, popis parametrů vnitřního prostředí a provozní podmínky pro rozvody a zařízení vytápění chlazení a vzduchotechniky, druhy energií dostupné v objektu a jejich parametry, bilance potřeb médií a energií, popis měření odběru a úpravy média (tlakové, chemické, či biologické apod.),</w:t>
      </w:r>
    </w:p>
    <w:p w14:paraId="3AAF4FFD" w14:textId="68E1A531" w:rsidR="00C579E6" w:rsidRPr="00263808" w:rsidRDefault="00C579E6" w:rsidP="00C579E6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D33C714" w14:textId="0D1B6F5C" w:rsidR="00CA5708" w:rsidRPr="00263808" w:rsidRDefault="000E61DB" w:rsidP="000E61D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263808">
        <w:rPr>
          <w:rFonts w:ascii="Tahoma" w:hAnsi="Tahoma" w:cs="Tahoma"/>
          <w:sz w:val="20"/>
          <w:szCs w:val="20"/>
        </w:rPr>
        <w:tab/>
        <w:t xml:space="preserve">Objekt </w:t>
      </w:r>
      <w:r w:rsidR="000456FC" w:rsidRPr="00263808">
        <w:rPr>
          <w:rFonts w:ascii="Tahoma" w:hAnsi="Tahoma" w:cs="Tahoma"/>
          <w:sz w:val="20"/>
          <w:szCs w:val="20"/>
        </w:rPr>
        <w:t xml:space="preserve">OD </w:t>
      </w:r>
      <w:r w:rsidR="00342EF6">
        <w:rPr>
          <w:rFonts w:ascii="Tahoma" w:hAnsi="Tahoma" w:cs="Tahoma"/>
          <w:sz w:val="20"/>
          <w:szCs w:val="20"/>
        </w:rPr>
        <w:t>prodejní plochy</w:t>
      </w:r>
      <w:r w:rsidR="000456FC" w:rsidRPr="00263808">
        <w:rPr>
          <w:rFonts w:ascii="Tahoma" w:hAnsi="Tahoma" w:cs="Tahoma"/>
          <w:sz w:val="20"/>
          <w:szCs w:val="20"/>
        </w:rPr>
        <w:t xml:space="preserve"> </w:t>
      </w:r>
      <w:r w:rsidRPr="00263808">
        <w:rPr>
          <w:rFonts w:ascii="Tahoma" w:hAnsi="Tahoma" w:cs="Tahoma"/>
          <w:sz w:val="20"/>
          <w:szCs w:val="20"/>
        </w:rPr>
        <w:t xml:space="preserve">bude využíván </w:t>
      </w:r>
      <w:r w:rsidR="00CA5708" w:rsidRPr="00263808">
        <w:rPr>
          <w:rFonts w:ascii="Tahoma" w:hAnsi="Tahoma" w:cs="Tahoma"/>
          <w:sz w:val="20"/>
          <w:szCs w:val="20"/>
        </w:rPr>
        <w:t xml:space="preserve">jako </w:t>
      </w:r>
      <w:r w:rsidR="00342EF6">
        <w:rPr>
          <w:rFonts w:ascii="Tahoma" w:hAnsi="Tahoma" w:cs="Tahoma"/>
          <w:sz w:val="20"/>
          <w:szCs w:val="20"/>
        </w:rPr>
        <w:t>plochy pro prodej zboží a služeb.</w:t>
      </w:r>
      <w:r w:rsidR="002C60F7" w:rsidRPr="00263808">
        <w:rPr>
          <w:rFonts w:ascii="Tahoma" w:hAnsi="Tahoma" w:cs="Tahoma"/>
          <w:sz w:val="20"/>
          <w:szCs w:val="20"/>
        </w:rPr>
        <w:t xml:space="preserve"> </w:t>
      </w:r>
      <w:r w:rsidR="008E003A" w:rsidRPr="00263808">
        <w:rPr>
          <w:rFonts w:ascii="Tahoma" w:hAnsi="Tahoma" w:cs="Tahoma"/>
          <w:sz w:val="20"/>
          <w:szCs w:val="20"/>
        </w:rPr>
        <w:t xml:space="preserve">Konstrukce je </w:t>
      </w:r>
      <w:r w:rsidR="000456FC" w:rsidRPr="00263808">
        <w:rPr>
          <w:rFonts w:ascii="Tahoma" w:hAnsi="Tahoma" w:cs="Tahoma"/>
          <w:sz w:val="20"/>
          <w:szCs w:val="20"/>
        </w:rPr>
        <w:t xml:space="preserve">od r.1979 </w:t>
      </w:r>
      <w:r w:rsidR="008E003A" w:rsidRPr="00263808">
        <w:rPr>
          <w:rFonts w:ascii="Tahoma" w:hAnsi="Tahoma" w:cs="Tahoma"/>
          <w:sz w:val="20"/>
          <w:szCs w:val="20"/>
        </w:rPr>
        <w:t>docela stabilní, dole je sklep a nad konstrukc</w:t>
      </w:r>
      <w:r w:rsidR="000456FC" w:rsidRPr="00263808">
        <w:rPr>
          <w:rFonts w:ascii="Tahoma" w:hAnsi="Tahoma" w:cs="Tahoma"/>
          <w:sz w:val="20"/>
          <w:szCs w:val="20"/>
        </w:rPr>
        <w:t>emi se tyčí</w:t>
      </w:r>
      <w:r w:rsidR="008E003A" w:rsidRPr="00263808">
        <w:rPr>
          <w:rFonts w:ascii="Tahoma" w:hAnsi="Tahoma" w:cs="Tahoma"/>
          <w:sz w:val="20"/>
          <w:szCs w:val="20"/>
        </w:rPr>
        <w:t xml:space="preserve"> střecha.</w:t>
      </w:r>
      <w:r w:rsidRPr="00263808">
        <w:rPr>
          <w:rFonts w:ascii="Tahoma" w:hAnsi="Tahoma" w:cs="Tahoma"/>
          <w:sz w:val="20"/>
          <w:szCs w:val="20"/>
        </w:rPr>
        <w:t xml:space="preserve"> Konstrukční </w:t>
      </w:r>
      <w:proofErr w:type="gramStart"/>
      <w:r w:rsidRPr="00263808">
        <w:rPr>
          <w:rFonts w:ascii="Tahoma" w:hAnsi="Tahoma" w:cs="Tahoma"/>
          <w:sz w:val="20"/>
          <w:szCs w:val="20"/>
        </w:rPr>
        <w:t xml:space="preserve">systém - </w:t>
      </w:r>
      <w:r w:rsidR="000456FC" w:rsidRPr="00263808">
        <w:rPr>
          <w:rFonts w:ascii="Tahoma" w:hAnsi="Tahoma" w:cs="Tahoma"/>
          <w:sz w:val="20"/>
          <w:szCs w:val="20"/>
        </w:rPr>
        <w:t>ŽB</w:t>
      </w:r>
      <w:proofErr w:type="gramEnd"/>
      <w:r w:rsidR="000456FC" w:rsidRPr="00263808">
        <w:rPr>
          <w:rFonts w:ascii="Tahoma" w:hAnsi="Tahoma" w:cs="Tahoma"/>
          <w:sz w:val="20"/>
          <w:szCs w:val="20"/>
        </w:rPr>
        <w:t xml:space="preserve"> panelová stavba se sloupy, průvlaky a vazníky</w:t>
      </w:r>
      <w:r w:rsidRPr="00263808">
        <w:rPr>
          <w:rFonts w:ascii="Tahoma" w:hAnsi="Tahoma" w:cs="Tahoma"/>
          <w:sz w:val="20"/>
          <w:szCs w:val="20"/>
        </w:rPr>
        <w:t>.</w:t>
      </w:r>
      <w:r w:rsidR="00CA5708" w:rsidRPr="00263808">
        <w:rPr>
          <w:rFonts w:ascii="Tahoma" w:hAnsi="Tahoma" w:cs="Tahoma"/>
          <w:sz w:val="20"/>
          <w:szCs w:val="20"/>
        </w:rPr>
        <w:t xml:space="preserve"> </w:t>
      </w:r>
      <w:r w:rsidRPr="00263808">
        <w:rPr>
          <w:rFonts w:ascii="Tahoma" w:hAnsi="Tahoma" w:cs="Tahoma"/>
          <w:sz w:val="20"/>
          <w:szCs w:val="20"/>
        </w:rPr>
        <w:t xml:space="preserve"> </w:t>
      </w:r>
    </w:p>
    <w:p w14:paraId="5B17B806" w14:textId="70F74142" w:rsidR="008E003A" w:rsidRDefault="00A1323B" w:rsidP="000E61D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263808">
        <w:rPr>
          <w:rFonts w:ascii="Tahoma" w:hAnsi="Tahoma" w:cs="Tahoma"/>
          <w:sz w:val="20"/>
          <w:szCs w:val="20"/>
        </w:rPr>
        <w:tab/>
      </w:r>
      <w:r w:rsidR="008E003A" w:rsidRPr="00263808">
        <w:rPr>
          <w:rFonts w:ascii="Tahoma" w:hAnsi="Tahoma" w:cs="Tahoma"/>
          <w:sz w:val="20"/>
          <w:szCs w:val="20"/>
        </w:rPr>
        <w:t>Parametry vnitřního prostředí v budově zahrnují fyzikální veličiny jako je teplota, vlhkost, proudění vzduchu, osvětlení a chemické</w:t>
      </w:r>
      <w:r w:rsidR="008E003A" w:rsidRPr="008E003A">
        <w:rPr>
          <w:rFonts w:ascii="Tahoma" w:hAnsi="Tahoma" w:cs="Tahoma"/>
          <w:sz w:val="20"/>
          <w:szCs w:val="20"/>
        </w:rPr>
        <w:t xml:space="preserve"> a biologické faktory. Důležité jsou pro zajištění zdravého a komfortního prostředí pro pobyt a práci v budově. </w:t>
      </w:r>
      <w:r>
        <w:rPr>
          <w:rFonts w:ascii="Tahoma" w:hAnsi="Tahoma" w:cs="Tahoma"/>
          <w:sz w:val="20"/>
          <w:szCs w:val="20"/>
        </w:rPr>
        <w:t xml:space="preserve">Popis parametrů vnitřního prostředí: </w:t>
      </w:r>
    </w:p>
    <w:p w14:paraId="6213F7EA" w14:textId="1786D925" w:rsidR="00A1323B" w:rsidRP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Pr="00A1323B">
        <w:rPr>
          <w:rFonts w:ascii="Tahoma" w:hAnsi="Tahoma" w:cs="Tahoma"/>
          <w:sz w:val="20"/>
          <w:szCs w:val="20"/>
        </w:rPr>
        <w:t>Teplota vzduchu</w:t>
      </w:r>
      <w:r>
        <w:rPr>
          <w:rFonts w:ascii="Tahoma" w:hAnsi="Tahoma" w:cs="Tahoma"/>
          <w:sz w:val="20"/>
          <w:szCs w:val="20"/>
        </w:rPr>
        <w:t xml:space="preserve"> se m</w:t>
      </w:r>
      <w:r w:rsidRPr="00A1323B">
        <w:rPr>
          <w:rFonts w:ascii="Tahoma" w:hAnsi="Tahoma" w:cs="Tahoma"/>
          <w:sz w:val="20"/>
          <w:szCs w:val="20"/>
        </w:rPr>
        <w:t xml:space="preserve">ěří teploměrem a ovlivňuje ji teplota okolních ploch, rychlost proudění vzduchu a tepelná izolace budovy. </w:t>
      </w:r>
    </w:p>
    <w:p w14:paraId="247B17EA" w14:textId="543F70AE" w:rsidR="00A1323B" w:rsidRP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Pr="00A1323B">
        <w:rPr>
          <w:rFonts w:ascii="Tahoma" w:hAnsi="Tahoma" w:cs="Tahoma"/>
          <w:sz w:val="20"/>
          <w:szCs w:val="20"/>
        </w:rPr>
        <w:t>Relativní vlhkost vzduchu</w:t>
      </w:r>
      <w:r>
        <w:rPr>
          <w:rFonts w:ascii="Tahoma" w:hAnsi="Tahoma" w:cs="Tahoma"/>
          <w:sz w:val="20"/>
          <w:szCs w:val="20"/>
        </w:rPr>
        <w:t xml:space="preserve"> u</w:t>
      </w:r>
      <w:r w:rsidRPr="00A1323B">
        <w:rPr>
          <w:rFonts w:ascii="Tahoma" w:hAnsi="Tahoma" w:cs="Tahoma"/>
          <w:sz w:val="20"/>
          <w:szCs w:val="20"/>
        </w:rPr>
        <w:t xml:space="preserve">dává poměr množství vodní páry ve vzduchu k maximálnímu množství, které může vzduch pojmout při dané teplotě. </w:t>
      </w:r>
    </w:p>
    <w:p w14:paraId="42D24B75" w14:textId="14B129A5" w:rsidR="00A1323B" w:rsidRP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Pr="00A1323B">
        <w:rPr>
          <w:rFonts w:ascii="Tahoma" w:hAnsi="Tahoma" w:cs="Tahoma"/>
          <w:sz w:val="20"/>
          <w:szCs w:val="20"/>
        </w:rPr>
        <w:t>Proudění vzduchu</w:t>
      </w:r>
      <w:r>
        <w:rPr>
          <w:rFonts w:ascii="Tahoma" w:hAnsi="Tahoma" w:cs="Tahoma"/>
          <w:sz w:val="20"/>
          <w:szCs w:val="20"/>
        </w:rPr>
        <w:t xml:space="preserve">, rychlost </w:t>
      </w:r>
      <w:r w:rsidRPr="00A1323B">
        <w:rPr>
          <w:rFonts w:ascii="Tahoma" w:hAnsi="Tahoma" w:cs="Tahoma"/>
          <w:sz w:val="20"/>
          <w:szCs w:val="20"/>
        </w:rPr>
        <w:t xml:space="preserve">proudění ovlivňuje pocit tepelné pohody a může způsobovat nepříjemné pocity, zejména při vyšších rychlostech. </w:t>
      </w:r>
    </w:p>
    <w:p w14:paraId="24510879" w14:textId="02BB7D1C" w:rsidR="00A1323B" w:rsidRP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 - </w:t>
      </w:r>
      <w:r w:rsidRPr="00A1323B">
        <w:rPr>
          <w:rFonts w:ascii="Tahoma" w:hAnsi="Tahoma" w:cs="Tahoma"/>
          <w:sz w:val="20"/>
          <w:szCs w:val="20"/>
        </w:rPr>
        <w:t>Osvětlení</w:t>
      </w:r>
      <w:r>
        <w:rPr>
          <w:rFonts w:ascii="Tahoma" w:hAnsi="Tahoma" w:cs="Tahoma"/>
          <w:sz w:val="20"/>
          <w:szCs w:val="20"/>
        </w:rPr>
        <w:t xml:space="preserve"> </w:t>
      </w:r>
      <w:r w:rsidRPr="00A1323B">
        <w:rPr>
          <w:rFonts w:ascii="Tahoma" w:hAnsi="Tahoma" w:cs="Tahoma"/>
          <w:sz w:val="20"/>
          <w:szCs w:val="20"/>
        </w:rPr>
        <w:t>ovlivňuj</w:t>
      </w:r>
      <w:r>
        <w:rPr>
          <w:rFonts w:ascii="Tahoma" w:hAnsi="Tahoma" w:cs="Tahoma"/>
          <w:sz w:val="20"/>
          <w:szCs w:val="20"/>
        </w:rPr>
        <w:t>e</w:t>
      </w:r>
      <w:r w:rsidRPr="00A1323B">
        <w:rPr>
          <w:rFonts w:ascii="Tahoma" w:hAnsi="Tahoma" w:cs="Tahoma"/>
          <w:sz w:val="20"/>
          <w:szCs w:val="20"/>
        </w:rPr>
        <w:t xml:space="preserve"> jak viditelnost, tak i náladu a psychickou pohodu. </w:t>
      </w:r>
    </w:p>
    <w:p w14:paraId="585652E8" w14:textId="531A6836" w:rsidR="00A1323B" w:rsidRP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lastRenderedPageBreak/>
        <w:t xml:space="preserve">- </w:t>
      </w:r>
      <w:r w:rsidRPr="00A1323B">
        <w:rPr>
          <w:rFonts w:ascii="Tahoma" w:hAnsi="Tahoma" w:cs="Tahoma"/>
          <w:sz w:val="20"/>
          <w:szCs w:val="20"/>
        </w:rPr>
        <w:t>Radiační teplota</w:t>
      </w:r>
      <w:r>
        <w:rPr>
          <w:rFonts w:ascii="Tahoma" w:hAnsi="Tahoma" w:cs="Tahoma"/>
          <w:sz w:val="20"/>
          <w:szCs w:val="20"/>
        </w:rPr>
        <w:t xml:space="preserve"> je t</w:t>
      </w:r>
      <w:r w:rsidRPr="00A1323B">
        <w:rPr>
          <w:rFonts w:ascii="Tahoma" w:hAnsi="Tahoma" w:cs="Tahoma"/>
          <w:sz w:val="20"/>
          <w:szCs w:val="20"/>
        </w:rPr>
        <w:t xml:space="preserve">eplota povrchů v místnosti, která ovlivňuje tepelnou pohodu a může být měřena kulovým teploměrem. </w:t>
      </w:r>
    </w:p>
    <w:p w14:paraId="0FA63E1B" w14:textId="666AB37F" w:rsidR="00A1323B" w:rsidRP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- </w:t>
      </w:r>
      <w:r w:rsidRPr="00A1323B">
        <w:rPr>
          <w:rFonts w:ascii="Tahoma" w:hAnsi="Tahoma" w:cs="Tahoma"/>
          <w:sz w:val="20"/>
          <w:szCs w:val="20"/>
        </w:rPr>
        <w:t>Koncentrace oxidu uhličitého (CO</w:t>
      </w:r>
      <w:r w:rsidRPr="00A1323B">
        <w:rPr>
          <w:rFonts w:ascii="Tahoma" w:hAnsi="Tahoma" w:cs="Tahoma"/>
          <w:sz w:val="20"/>
          <w:szCs w:val="20"/>
          <w:vertAlign w:val="subscript"/>
        </w:rPr>
        <w:t>2</w:t>
      </w:r>
      <w:r w:rsidRPr="00A1323B">
        <w:rPr>
          <w:rFonts w:ascii="Tahoma" w:hAnsi="Tahoma" w:cs="Tahoma"/>
          <w:sz w:val="20"/>
          <w:szCs w:val="20"/>
        </w:rPr>
        <w:t>)</w:t>
      </w:r>
      <w:r>
        <w:rPr>
          <w:rFonts w:ascii="Tahoma" w:hAnsi="Tahoma" w:cs="Tahoma"/>
          <w:sz w:val="20"/>
          <w:szCs w:val="20"/>
        </w:rPr>
        <w:t>, z</w:t>
      </w:r>
      <w:r w:rsidRPr="00A1323B">
        <w:rPr>
          <w:rFonts w:ascii="Tahoma" w:hAnsi="Tahoma" w:cs="Tahoma"/>
          <w:sz w:val="20"/>
          <w:szCs w:val="20"/>
        </w:rPr>
        <w:t>výšená koncentrace CO</w:t>
      </w:r>
      <w:r w:rsidRPr="00A1323B">
        <w:rPr>
          <w:rFonts w:ascii="Tahoma" w:hAnsi="Tahoma" w:cs="Tahoma"/>
          <w:sz w:val="20"/>
          <w:szCs w:val="20"/>
          <w:vertAlign w:val="subscript"/>
        </w:rPr>
        <w:t>2</w:t>
      </w:r>
      <w:r w:rsidRPr="00A1323B">
        <w:rPr>
          <w:rFonts w:ascii="Tahoma" w:hAnsi="Tahoma" w:cs="Tahoma"/>
          <w:sz w:val="20"/>
          <w:szCs w:val="20"/>
        </w:rPr>
        <w:t xml:space="preserve"> může způsobovat únavu, bolesti hlavy a sníženou koncentraci. </w:t>
      </w:r>
    </w:p>
    <w:p w14:paraId="588F811A" w14:textId="56617F2F" w:rsidR="00A1323B" w:rsidRDefault="00A1323B" w:rsidP="00A1323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A1323B">
        <w:rPr>
          <w:rFonts w:ascii="Tahoma" w:hAnsi="Tahoma" w:cs="Tahoma"/>
          <w:sz w:val="20"/>
          <w:szCs w:val="20"/>
        </w:rPr>
        <w:t>V</w:t>
      </w:r>
      <w:r>
        <w:rPr>
          <w:rFonts w:ascii="Tahoma" w:hAnsi="Tahoma" w:cs="Tahoma"/>
          <w:sz w:val="20"/>
          <w:szCs w:val="20"/>
        </w:rPr>
        <w:t xml:space="preserve">e vnitřním prostředí </w:t>
      </w:r>
      <w:r w:rsidRPr="00A1323B">
        <w:rPr>
          <w:rFonts w:ascii="Tahoma" w:hAnsi="Tahoma" w:cs="Tahoma"/>
          <w:sz w:val="20"/>
          <w:szCs w:val="20"/>
        </w:rPr>
        <w:t xml:space="preserve">se mohou vyskytovat různé škodliviny, jako jsou plyny, prach, alergeny a mikroorganismy, které mohou negativně ovlivňovat zdraví. Optimální parametry vnitřního prostředí jsou klíčové pro udržení zdraví a pohody osob v budově. Zajištění vhodného mikroklimatu a kvality ovzduší má vliv na produktivitu práce, spokojenost a celkový pocit pohodlí. </w:t>
      </w:r>
      <w:r>
        <w:rPr>
          <w:rFonts w:ascii="Tahoma" w:hAnsi="Tahoma" w:cs="Tahoma"/>
          <w:sz w:val="20"/>
          <w:szCs w:val="20"/>
        </w:rPr>
        <w:t xml:space="preserve">Proto je projektová dokumentace zpracovávána pečlivě a svědomitě pro </w:t>
      </w:r>
      <w:r w:rsidRPr="00A1323B">
        <w:rPr>
          <w:rFonts w:ascii="Tahoma" w:hAnsi="Tahoma" w:cs="Tahoma"/>
          <w:sz w:val="20"/>
          <w:szCs w:val="20"/>
        </w:rPr>
        <w:t>zaji</w:t>
      </w:r>
      <w:r>
        <w:rPr>
          <w:rFonts w:ascii="Tahoma" w:hAnsi="Tahoma" w:cs="Tahoma"/>
          <w:sz w:val="20"/>
          <w:szCs w:val="20"/>
        </w:rPr>
        <w:t>štění</w:t>
      </w:r>
      <w:r w:rsidRPr="00A1323B">
        <w:rPr>
          <w:rFonts w:ascii="Tahoma" w:hAnsi="Tahoma" w:cs="Tahoma"/>
          <w:sz w:val="20"/>
          <w:szCs w:val="20"/>
        </w:rPr>
        <w:t xml:space="preserve"> zdravé</w:t>
      </w:r>
      <w:r>
        <w:rPr>
          <w:rFonts w:ascii="Tahoma" w:hAnsi="Tahoma" w:cs="Tahoma"/>
          <w:sz w:val="20"/>
          <w:szCs w:val="20"/>
        </w:rPr>
        <w:t>ho</w:t>
      </w:r>
      <w:r w:rsidRPr="00A1323B">
        <w:rPr>
          <w:rFonts w:ascii="Tahoma" w:hAnsi="Tahoma" w:cs="Tahoma"/>
          <w:sz w:val="20"/>
          <w:szCs w:val="20"/>
        </w:rPr>
        <w:t xml:space="preserve"> prostředí a prevence zdravotních rizik</w:t>
      </w:r>
      <w:r>
        <w:rPr>
          <w:rFonts w:ascii="Tahoma" w:hAnsi="Tahoma" w:cs="Tahoma"/>
          <w:sz w:val="20"/>
          <w:szCs w:val="20"/>
        </w:rPr>
        <w:t>, k čemuž napomáhají všechny</w:t>
      </w:r>
      <w:r w:rsidR="00772165">
        <w:rPr>
          <w:rFonts w:ascii="Tahoma" w:hAnsi="Tahoma" w:cs="Tahoma"/>
          <w:sz w:val="20"/>
          <w:szCs w:val="20"/>
        </w:rPr>
        <w:t xml:space="preserve"> i nepodstatné a ohrožující n</w:t>
      </w:r>
      <w:r w:rsidRPr="00A1323B">
        <w:rPr>
          <w:rFonts w:ascii="Tahoma" w:hAnsi="Tahoma" w:cs="Tahoma"/>
          <w:sz w:val="20"/>
          <w:szCs w:val="20"/>
        </w:rPr>
        <w:t>ormy</w:t>
      </w:r>
      <w:r w:rsidR="00772165">
        <w:rPr>
          <w:rFonts w:ascii="Tahoma" w:hAnsi="Tahoma" w:cs="Tahoma"/>
          <w:sz w:val="20"/>
          <w:szCs w:val="20"/>
        </w:rPr>
        <w:t>,</w:t>
      </w:r>
      <w:r w:rsidRPr="00A1323B">
        <w:rPr>
          <w:rFonts w:ascii="Tahoma" w:hAnsi="Tahoma" w:cs="Tahoma"/>
          <w:sz w:val="20"/>
          <w:szCs w:val="20"/>
        </w:rPr>
        <w:t xml:space="preserve"> vyhlášky </w:t>
      </w:r>
      <w:r w:rsidR="00772165">
        <w:rPr>
          <w:rFonts w:ascii="Tahoma" w:hAnsi="Tahoma" w:cs="Tahoma"/>
          <w:sz w:val="20"/>
          <w:szCs w:val="20"/>
        </w:rPr>
        <w:t xml:space="preserve">se </w:t>
      </w:r>
      <w:r w:rsidRPr="00A1323B">
        <w:rPr>
          <w:rFonts w:ascii="Tahoma" w:hAnsi="Tahoma" w:cs="Tahoma"/>
          <w:sz w:val="20"/>
          <w:szCs w:val="20"/>
        </w:rPr>
        <w:t>stanov</w:t>
      </w:r>
      <w:r w:rsidR="00772165">
        <w:rPr>
          <w:rFonts w:ascii="Tahoma" w:hAnsi="Tahoma" w:cs="Tahoma"/>
          <w:sz w:val="20"/>
          <w:szCs w:val="20"/>
        </w:rPr>
        <w:t>ením</w:t>
      </w:r>
      <w:r w:rsidRPr="00A1323B">
        <w:rPr>
          <w:rFonts w:ascii="Tahoma" w:hAnsi="Tahoma" w:cs="Tahoma"/>
          <w:sz w:val="20"/>
          <w:szCs w:val="20"/>
        </w:rPr>
        <w:t xml:space="preserve"> limit</w:t>
      </w:r>
      <w:r w:rsidR="00772165">
        <w:rPr>
          <w:rFonts w:ascii="Tahoma" w:hAnsi="Tahoma" w:cs="Tahoma"/>
          <w:sz w:val="20"/>
          <w:szCs w:val="20"/>
        </w:rPr>
        <w:t>ů</w:t>
      </w:r>
      <w:r w:rsidRPr="00A1323B">
        <w:rPr>
          <w:rFonts w:ascii="Tahoma" w:hAnsi="Tahoma" w:cs="Tahoma"/>
          <w:sz w:val="20"/>
          <w:szCs w:val="20"/>
        </w:rPr>
        <w:t xml:space="preserve"> pro různé parametry</w:t>
      </w:r>
      <w:r w:rsidR="00772165">
        <w:rPr>
          <w:rFonts w:ascii="Tahoma" w:hAnsi="Tahoma" w:cs="Tahoma"/>
          <w:sz w:val="20"/>
          <w:szCs w:val="20"/>
        </w:rPr>
        <w:t>.</w:t>
      </w:r>
      <w:r w:rsidRPr="00A1323B">
        <w:rPr>
          <w:rFonts w:ascii="Tahoma" w:hAnsi="Tahoma" w:cs="Tahoma"/>
          <w:sz w:val="20"/>
          <w:szCs w:val="20"/>
        </w:rPr>
        <w:t xml:space="preserve"> </w:t>
      </w:r>
    </w:p>
    <w:p w14:paraId="4F25F7DB" w14:textId="786BF8A3" w:rsidR="00CA5708" w:rsidRPr="002C60F7" w:rsidRDefault="002C60F7" w:rsidP="000E61D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2C60F7">
        <w:rPr>
          <w:rFonts w:ascii="Tahoma" w:hAnsi="Tahoma" w:cs="Tahoma"/>
          <w:sz w:val="20"/>
          <w:szCs w:val="20"/>
        </w:rPr>
        <w:tab/>
        <w:t>Provozní podmínky pro rozvody vzduchotechniky se týkají správného dimenzování a instalace rozvodů, volby vhodných materiálů, zajištění těsnosti a dostatečné izolace, aby bylo dosaženo optimálního a bezpečného provozu systému. Samozřejmostí je dodržení platných vztahujících se norem a předpisů. Tato vlastnost je primární a nezbytná pro kladný výsledek zpracovávaného projektu. </w:t>
      </w:r>
    </w:p>
    <w:p w14:paraId="5A14767D" w14:textId="7FACD44D" w:rsidR="000E61DB" w:rsidRPr="002C60F7" w:rsidRDefault="002C60F7" w:rsidP="000E61DB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2C60F7">
        <w:rPr>
          <w:rFonts w:ascii="Tahoma" w:hAnsi="Tahoma" w:cs="Tahoma"/>
          <w:sz w:val="20"/>
          <w:szCs w:val="20"/>
        </w:rPr>
        <w:tab/>
      </w:r>
      <w:r w:rsidR="008E003A">
        <w:rPr>
          <w:rFonts w:ascii="Tahoma" w:hAnsi="Tahoma" w:cs="Tahoma"/>
          <w:sz w:val="20"/>
          <w:szCs w:val="20"/>
        </w:rPr>
        <w:t>V</w:t>
      </w:r>
      <w:r w:rsidR="000E61DB" w:rsidRPr="002C60F7">
        <w:rPr>
          <w:rFonts w:ascii="Tahoma" w:hAnsi="Tahoma" w:cs="Tahoma"/>
          <w:sz w:val="20"/>
          <w:szCs w:val="20"/>
        </w:rPr>
        <w:t xml:space="preserve"> objektu</w:t>
      </w:r>
      <w:r w:rsidR="007926F8">
        <w:rPr>
          <w:rFonts w:ascii="Tahoma" w:hAnsi="Tahoma" w:cs="Tahoma"/>
          <w:sz w:val="20"/>
          <w:szCs w:val="20"/>
        </w:rPr>
        <w:t xml:space="preserve"> OD</w:t>
      </w:r>
      <w:r w:rsidR="000E61DB" w:rsidRPr="002C60F7">
        <w:rPr>
          <w:rFonts w:ascii="Tahoma" w:hAnsi="Tahoma" w:cs="Tahoma"/>
          <w:sz w:val="20"/>
          <w:szCs w:val="20"/>
        </w:rPr>
        <w:t xml:space="preserve"> j</w:t>
      </w:r>
      <w:r w:rsidR="008E003A">
        <w:rPr>
          <w:rFonts w:ascii="Tahoma" w:hAnsi="Tahoma" w:cs="Tahoma"/>
          <w:sz w:val="20"/>
          <w:szCs w:val="20"/>
        </w:rPr>
        <w:t>e</w:t>
      </w:r>
      <w:r w:rsidR="000E61DB" w:rsidRPr="002C60F7">
        <w:rPr>
          <w:rFonts w:ascii="Tahoma" w:hAnsi="Tahoma" w:cs="Tahoma"/>
          <w:sz w:val="20"/>
          <w:szCs w:val="20"/>
        </w:rPr>
        <w:t xml:space="preserve"> </w:t>
      </w:r>
      <w:r w:rsidR="008E003A">
        <w:rPr>
          <w:rFonts w:ascii="Tahoma" w:hAnsi="Tahoma" w:cs="Tahoma"/>
          <w:sz w:val="20"/>
          <w:szCs w:val="20"/>
        </w:rPr>
        <w:t xml:space="preserve">dostupná energie </w:t>
      </w:r>
      <w:r w:rsidR="000E61DB" w:rsidRPr="002C60F7">
        <w:rPr>
          <w:rFonts w:ascii="Tahoma" w:hAnsi="Tahoma" w:cs="Tahoma"/>
          <w:sz w:val="20"/>
          <w:szCs w:val="20"/>
        </w:rPr>
        <w:t>elektrick</w:t>
      </w:r>
      <w:r w:rsidR="008E003A">
        <w:rPr>
          <w:rFonts w:ascii="Tahoma" w:hAnsi="Tahoma" w:cs="Tahoma"/>
          <w:sz w:val="20"/>
          <w:szCs w:val="20"/>
        </w:rPr>
        <w:t>á</w:t>
      </w:r>
      <w:r w:rsidR="000E61DB" w:rsidRPr="002C60F7"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CA5708" w:rsidRPr="002C60F7">
        <w:rPr>
          <w:rFonts w:ascii="Tahoma" w:hAnsi="Tahoma" w:cs="Tahoma"/>
          <w:sz w:val="20"/>
          <w:szCs w:val="20"/>
        </w:rPr>
        <w:t>400V</w:t>
      </w:r>
      <w:proofErr w:type="gramEnd"/>
      <w:r w:rsidR="00CA5708" w:rsidRPr="002C60F7">
        <w:rPr>
          <w:rFonts w:ascii="Tahoma" w:hAnsi="Tahoma" w:cs="Tahoma"/>
          <w:sz w:val="20"/>
          <w:szCs w:val="20"/>
        </w:rPr>
        <w:t xml:space="preserve"> + </w:t>
      </w:r>
      <w:r w:rsidR="000E61DB" w:rsidRPr="002C60F7">
        <w:rPr>
          <w:rFonts w:ascii="Tahoma" w:hAnsi="Tahoma" w:cs="Tahoma"/>
          <w:sz w:val="20"/>
          <w:szCs w:val="20"/>
        </w:rPr>
        <w:t>230V/50Hz a 12V AC</w:t>
      </w:r>
      <w:r w:rsidR="00CA5708" w:rsidRPr="002C60F7">
        <w:rPr>
          <w:rFonts w:ascii="Tahoma" w:hAnsi="Tahoma" w:cs="Tahoma"/>
          <w:sz w:val="20"/>
          <w:szCs w:val="20"/>
        </w:rPr>
        <w:t>.</w:t>
      </w:r>
      <w:r w:rsidR="008E003A">
        <w:rPr>
          <w:rFonts w:ascii="Tahoma" w:hAnsi="Tahoma" w:cs="Tahoma"/>
          <w:sz w:val="20"/>
          <w:szCs w:val="20"/>
        </w:rPr>
        <w:t xml:space="preserve"> Bilance potřeby elektrické energie je uvedena v projektové </w:t>
      </w:r>
      <w:proofErr w:type="gramStart"/>
      <w:r w:rsidR="008E003A">
        <w:rPr>
          <w:rFonts w:ascii="Tahoma" w:hAnsi="Tahoma" w:cs="Tahoma"/>
          <w:sz w:val="20"/>
          <w:szCs w:val="20"/>
        </w:rPr>
        <w:t>dokumentaci - část</w:t>
      </w:r>
      <w:proofErr w:type="gramEnd"/>
      <w:r w:rsidR="008E003A">
        <w:rPr>
          <w:rFonts w:ascii="Tahoma" w:hAnsi="Tahoma" w:cs="Tahoma"/>
          <w:sz w:val="20"/>
          <w:szCs w:val="20"/>
        </w:rPr>
        <w:t xml:space="preserve"> elektro.</w:t>
      </w:r>
      <w:r w:rsidR="000E61DB" w:rsidRPr="002C60F7">
        <w:rPr>
          <w:rFonts w:ascii="Tahoma" w:hAnsi="Tahoma" w:cs="Tahoma"/>
          <w:sz w:val="20"/>
          <w:szCs w:val="20"/>
        </w:rPr>
        <w:t xml:space="preserve"> Měření médií a energií je prováděno v souladu s parametry distributorů. Místní </w:t>
      </w:r>
      <w:r w:rsidR="00CA5708" w:rsidRPr="002C60F7">
        <w:rPr>
          <w:rFonts w:ascii="Tahoma" w:hAnsi="Tahoma" w:cs="Tahoma"/>
          <w:sz w:val="20"/>
          <w:szCs w:val="20"/>
        </w:rPr>
        <w:t>úpravy médií nejsou prováděny</w:t>
      </w:r>
      <w:r w:rsidR="000E61DB" w:rsidRPr="002C60F7">
        <w:rPr>
          <w:rFonts w:ascii="Tahoma" w:hAnsi="Tahoma" w:cs="Tahoma"/>
          <w:sz w:val="20"/>
          <w:szCs w:val="20"/>
        </w:rPr>
        <w:t>.</w:t>
      </w:r>
    </w:p>
    <w:p w14:paraId="22F912DD" w14:textId="7D74E19D" w:rsidR="00C579E6" w:rsidRPr="002C60F7" w:rsidRDefault="00C579E6" w:rsidP="00C579E6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86ABA38" w14:textId="77777777" w:rsidR="008E003A" w:rsidRPr="008E003A" w:rsidRDefault="008E003A" w:rsidP="008E003A">
      <w:pPr>
        <w:rPr>
          <w:b/>
          <w:bCs/>
          <w:color w:val="000000"/>
        </w:rPr>
      </w:pPr>
      <w:r w:rsidRPr="008E003A">
        <w:rPr>
          <w:b/>
          <w:bCs/>
          <w:color w:val="000000"/>
        </w:rPr>
        <w:t xml:space="preserve">c) výpočtové klimatické poměry, vnitřní teploty, tepelné ztráty (výsledky výpočtů tepelných ztrát, tepelných </w:t>
      </w:r>
      <w:proofErr w:type="gramStart"/>
      <w:r w:rsidRPr="008E003A">
        <w:rPr>
          <w:b/>
          <w:bCs/>
          <w:color w:val="000000"/>
        </w:rPr>
        <w:t>zátěží - tepelně</w:t>
      </w:r>
      <w:proofErr w:type="gramEnd"/>
      <w:r w:rsidRPr="008E003A">
        <w:rPr>
          <w:b/>
          <w:bCs/>
          <w:color w:val="000000"/>
        </w:rPr>
        <w:t xml:space="preserve"> vlhkostní bilance), tepelně technické parametry stavebních konstrukcí, vyčíslení výkonové potřeby energie pro vytápění, teplou vodu, vzduchotechniku a technologii,</w:t>
      </w:r>
    </w:p>
    <w:p w14:paraId="080036D4" w14:textId="0B4420FC" w:rsidR="000E61DB" w:rsidRPr="002C60F7" w:rsidRDefault="000E61DB" w:rsidP="00C579E6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D12C8BF" w14:textId="77777777" w:rsidR="00772165" w:rsidRPr="00337AB7" w:rsidRDefault="00772165" w:rsidP="00772165">
      <w:pPr>
        <w:tabs>
          <w:tab w:val="left" w:pos="567"/>
        </w:tabs>
        <w:rPr>
          <w:rFonts w:ascii="Tahoma" w:eastAsia="Calibri" w:hAnsi="Tahoma" w:cs="Tahoma"/>
          <w:sz w:val="20"/>
          <w:szCs w:val="20"/>
        </w:rPr>
      </w:pPr>
      <w:r w:rsidRPr="00820165">
        <w:rPr>
          <w:rFonts w:ascii="Tahoma" w:eastAsia="Calibri" w:hAnsi="Tahoma" w:cs="Tahoma"/>
          <w:sz w:val="20"/>
          <w:szCs w:val="20"/>
          <w:u w:val="single"/>
        </w:rPr>
        <w:t>Výpočtové hodnoty klimatických poměrů:</w:t>
      </w:r>
    </w:p>
    <w:p w14:paraId="14AC2786" w14:textId="77777777" w:rsidR="00772165" w:rsidRPr="00337AB7" w:rsidRDefault="00772165" w:rsidP="00772165">
      <w:pPr>
        <w:tabs>
          <w:tab w:val="left" w:pos="567"/>
        </w:tabs>
        <w:rPr>
          <w:rFonts w:ascii="Tahoma" w:eastAsia="Calibri" w:hAnsi="Tahoma" w:cs="Tahoma"/>
          <w:sz w:val="20"/>
          <w:szCs w:val="20"/>
        </w:rPr>
      </w:pPr>
    </w:p>
    <w:p w14:paraId="130E23FA" w14:textId="03DF7C88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bookmarkStart w:id="10" w:name="_Hlk207580113"/>
      <w:proofErr w:type="gramStart"/>
      <w:r w:rsidRPr="00A5206C">
        <w:rPr>
          <w:rFonts w:ascii="Tahoma" w:hAnsi="Tahoma" w:cs="Tahoma"/>
          <w:sz w:val="20"/>
          <w:szCs w:val="20"/>
        </w:rPr>
        <w:t>Místo :</w:t>
      </w:r>
      <w:proofErr w:type="gramEnd"/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>Krnov</w:t>
      </w:r>
    </w:p>
    <w:p w14:paraId="2086E4E5" w14:textId="77777777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A5206C">
        <w:rPr>
          <w:rFonts w:ascii="Tahoma" w:hAnsi="Tahoma" w:cs="Tahoma"/>
          <w:sz w:val="20"/>
          <w:szCs w:val="20"/>
        </w:rPr>
        <w:t xml:space="preserve">Nadmořská </w:t>
      </w:r>
      <w:proofErr w:type="gramStart"/>
      <w:r w:rsidRPr="00A5206C">
        <w:rPr>
          <w:rFonts w:ascii="Tahoma" w:hAnsi="Tahoma" w:cs="Tahoma"/>
          <w:sz w:val="20"/>
          <w:szCs w:val="20"/>
        </w:rPr>
        <w:t>výška :</w:t>
      </w:r>
      <w:proofErr w:type="gramEnd"/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>330</w:t>
      </w:r>
      <w:r w:rsidRPr="00A5206C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A5206C">
        <w:rPr>
          <w:rFonts w:ascii="Tahoma" w:hAnsi="Tahoma" w:cs="Tahoma"/>
          <w:sz w:val="20"/>
          <w:szCs w:val="20"/>
        </w:rPr>
        <w:t>m.n.m</w:t>
      </w:r>
      <w:proofErr w:type="spellEnd"/>
      <w:r w:rsidRPr="00A5206C">
        <w:rPr>
          <w:rFonts w:ascii="Tahoma" w:hAnsi="Tahoma" w:cs="Tahoma"/>
          <w:sz w:val="20"/>
          <w:szCs w:val="20"/>
        </w:rPr>
        <w:t>.</w:t>
      </w:r>
    </w:p>
    <w:p w14:paraId="7207EC12" w14:textId="77777777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A5206C">
        <w:rPr>
          <w:rFonts w:ascii="Tahoma" w:hAnsi="Tahoma" w:cs="Tahoma"/>
          <w:sz w:val="20"/>
          <w:szCs w:val="20"/>
        </w:rPr>
        <w:t xml:space="preserve">Normální tlak </w:t>
      </w:r>
      <w:proofErr w:type="gramStart"/>
      <w:r w:rsidRPr="00A5206C">
        <w:rPr>
          <w:rFonts w:ascii="Tahoma" w:hAnsi="Tahoma" w:cs="Tahoma"/>
          <w:sz w:val="20"/>
          <w:szCs w:val="20"/>
        </w:rPr>
        <w:t>vzduchu :</w:t>
      </w:r>
      <w:proofErr w:type="gramEnd"/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  <w:t>9</w:t>
      </w:r>
      <w:r>
        <w:rPr>
          <w:rFonts w:ascii="Tahoma" w:hAnsi="Tahoma" w:cs="Tahoma"/>
          <w:sz w:val="20"/>
          <w:szCs w:val="20"/>
        </w:rPr>
        <w:t>2</w:t>
      </w:r>
      <w:r w:rsidRPr="00A5206C">
        <w:rPr>
          <w:rFonts w:ascii="Tahoma" w:hAnsi="Tahoma" w:cs="Tahoma"/>
          <w:sz w:val="20"/>
          <w:szCs w:val="20"/>
        </w:rPr>
        <w:t>,</w:t>
      </w:r>
      <w:r>
        <w:rPr>
          <w:rFonts w:ascii="Tahoma" w:hAnsi="Tahoma" w:cs="Tahoma"/>
          <w:sz w:val="20"/>
          <w:szCs w:val="20"/>
        </w:rPr>
        <w:t>5</w:t>
      </w:r>
      <w:r w:rsidRPr="00A5206C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A5206C">
        <w:rPr>
          <w:rFonts w:ascii="Tahoma" w:hAnsi="Tahoma" w:cs="Tahoma"/>
          <w:sz w:val="20"/>
          <w:szCs w:val="20"/>
        </w:rPr>
        <w:t>kPa</w:t>
      </w:r>
      <w:proofErr w:type="spellEnd"/>
    </w:p>
    <w:p w14:paraId="34F8684C" w14:textId="77777777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A5206C">
        <w:rPr>
          <w:rFonts w:ascii="Tahoma" w:hAnsi="Tahoma" w:cs="Tahoma"/>
          <w:sz w:val="20"/>
          <w:szCs w:val="20"/>
        </w:rPr>
        <w:t xml:space="preserve">Výpočtová teplota </w:t>
      </w:r>
      <w:proofErr w:type="gramStart"/>
      <w:r w:rsidRPr="00A5206C">
        <w:rPr>
          <w:rFonts w:ascii="Tahoma" w:hAnsi="Tahoma" w:cs="Tahoma"/>
          <w:sz w:val="20"/>
          <w:szCs w:val="20"/>
        </w:rPr>
        <w:t>vzduchu :</w:t>
      </w:r>
      <w:proofErr w:type="gramEnd"/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  <w:t>- léto</w:t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  <w:t>+</w:t>
      </w:r>
      <w:smartTag w:uri="urn:schemas-microsoft-com:office:smarttags" w:element="metricconverter">
        <w:smartTagPr>
          <w:attr w:name="ProductID" w:val="30ﾰC"/>
        </w:smartTagPr>
        <w:r w:rsidRPr="00A5206C">
          <w:rPr>
            <w:rFonts w:ascii="Tahoma" w:hAnsi="Tahoma" w:cs="Tahoma"/>
            <w:sz w:val="20"/>
            <w:szCs w:val="20"/>
          </w:rPr>
          <w:t>30°C</w:t>
        </w:r>
      </w:smartTag>
    </w:p>
    <w:bookmarkEnd w:id="10"/>
    <w:p w14:paraId="38C60BE5" w14:textId="0384BF18" w:rsidR="007926F8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  <w:t>- zima</w:t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  <w:t>-</w:t>
      </w:r>
      <w:proofErr w:type="gramStart"/>
      <w:r w:rsidRPr="00A5206C">
        <w:rPr>
          <w:rFonts w:ascii="Tahoma" w:hAnsi="Tahoma" w:cs="Tahoma"/>
          <w:sz w:val="20"/>
          <w:szCs w:val="20"/>
        </w:rPr>
        <w:t>1</w:t>
      </w:r>
      <w:r>
        <w:rPr>
          <w:rFonts w:ascii="Tahoma" w:hAnsi="Tahoma" w:cs="Tahoma"/>
          <w:sz w:val="20"/>
          <w:szCs w:val="20"/>
        </w:rPr>
        <w:t>5</w:t>
      </w:r>
      <w:r w:rsidRPr="00A5206C">
        <w:rPr>
          <w:rFonts w:ascii="Tahoma" w:hAnsi="Tahoma" w:cs="Tahoma"/>
          <w:sz w:val="20"/>
          <w:szCs w:val="20"/>
        </w:rPr>
        <w:t>°C</w:t>
      </w:r>
      <w:proofErr w:type="gramEnd"/>
    </w:p>
    <w:p w14:paraId="20C31354" w14:textId="77777777" w:rsidR="007926F8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Charakteristika budovy: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>B</w:t>
      </w:r>
    </w:p>
    <w:p w14:paraId="76C94DC3" w14:textId="77777777" w:rsidR="007926F8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Průměrná venkovní teplota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>+ 3,9 °C</w:t>
      </w:r>
    </w:p>
    <w:p w14:paraId="23B92049" w14:textId="6BDAA3B2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A5206C">
        <w:rPr>
          <w:rFonts w:ascii="Tahoma" w:hAnsi="Tahoma" w:cs="Tahoma"/>
          <w:sz w:val="20"/>
          <w:szCs w:val="20"/>
        </w:rPr>
        <w:t>Počet otopných dnů v roce</w:t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>271</w:t>
      </w:r>
    </w:p>
    <w:p w14:paraId="10186079" w14:textId="77777777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A5206C">
        <w:rPr>
          <w:rFonts w:ascii="Tahoma" w:hAnsi="Tahoma" w:cs="Tahoma"/>
          <w:sz w:val="20"/>
          <w:szCs w:val="20"/>
        </w:rPr>
        <w:t>Vytápěcí denostupně</w:t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>4.065</w:t>
      </w:r>
      <w:r w:rsidRPr="00A5206C">
        <w:rPr>
          <w:rFonts w:ascii="Tahoma" w:hAnsi="Tahoma" w:cs="Tahoma"/>
          <w:sz w:val="20"/>
          <w:szCs w:val="20"/>
        </w:rPr>
        <w:t xml:space="preserve"> K/dny</w:t>
      </w:r>
    </w:p>
    <w:p w14:paraId="1239AE2B" w14:textId="0A9A2072" w:rsidR="007926F8" w:rsidRPr="00A5206C" w:rsidRDefault="007926F8" w:rsidP="007926F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A5206C">
        <w:rPr>
          <w:rFonts w:ascii="Tahoma" w:hAnsi="Tahoma" w:cs="Tahoma"/>
          <w:sz w:val="20"/>
          <w:szCs w:val="20"/>
        </w:rPr>
        <w:t>Provozní režim:</w:t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</w:r>
      <w:r w:rsidRPr="00A5206C">
        <w:rPr>
          <w:rFonts w:ascii="Tahoma" w:hAnsi="Tahoma" w:cs="Tahoma"/>
          <w:sz w:val="20"/>
          <w:szCs w:val="20"/>
        </w:rPr>
        <w:tab/>
        <w:t>trvalý v topné sezoně</w:t>
      </w:r>
      <w:r w:rsidRPr="00A5206C">
        <w:rPr>
          <w:rFonts w:ascii="Tahoma" w:hAnsi="Tahoma" w:cs="Tahoma"/>
          <w:sz w:val="20"/>
          <w:szCs w:val="20"/>
        </w:rPr>
        <w:tab/>
      </w:r>
    </w:p>
    <w:p w14:paraId="2B79E6A2" w14:textId="4D2CCF15" w:rsidR="000E61DB" w:rsidRPr="002C60F7" w:rsidRDefault="000E61DB" w:rsidP="007926F8">
      <w:pPr>
        <w:rPr>
          <w:rFonts w:ascii="Tahoma" w:hAnsi="Tahoma" w:cs="Tahoma"/>
          <w:sz w:val="20"/>
          <w:szCs w:val="20"/>
        </w:rPr>
      </w:pPr>
    </w:p>
    <w:p w14:paraId="2B398356" w14:textId="2528DF94" w:rsidR="00263808" w:rsidRDefault="00772165" w:rsidP="00263808">
      <w:pPr>
        <w:tabs>
          <w:tab w:val="left" w:pos="1843"/>
          <w:tab w:val="center" w:pos="3402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Požadovaná teplota pro:</w:t>
      </w:r>
      <w:r>
        <w:rPr>
          <w:rFonts w:ascii="Tahoma" w:hAnsi="Tahoma" w:cs="Tahoma"/>
          <w:sz w:val="20"/>
          <w:szCs w:val="20"/>
        </w:rPr>
        <w:tab/>
      </w:r>
      <w:r w:rsidR="00263808">
        <w:rPr>
          <w:rFonts w:ascii="Tahoma" w:hAnsi="Tahoma" w:cs="Tahoma"/>
          <w:sz w:val="20"/>
          <w:szCs w:val="20"/>
        </w:rPr>
        <w:tab/>
        <w:t xml:space="preserve">- vytápění </w:t>
      </w:r>
      <w:r w:rsidR="00342EF6">
        <w:rPr>
          <w:rFonts w:ascii="Tahoma" w:hAnsi="Tahoma" w:cs="Tahoma"/>
          <w:sz w:val="20"/>
          <w:szCs w:val="20"/>
        </w:rPr>
        <w:t>prodejních ploch</w:t>
      </w:r>
      <w:r w:rsidR="00263808">
        <w:rPr>
          <w:rFonts w:ascii="Tahoma" w:hAnsi="Tahoma" w:cs="Tahoma"/>
          <w:sz w:val="20"/>
          <w:szCs w:val="20"/>
        </w:rPr>
        <w:tab/>
      </w:r>
      <w:r w:rsidR="00263808">
        <w:rPr>
          <w:rFonts w:ascii="Tahoma" w:hAnsi="Tahoma" w:cs="Tahoma"/>
          <w:sz w:val="20"/>
          <w:szCs w:val="20"/>
        </w:rPr>
        <w:tab/>
      </w:r>
      <w:proofErr w:type="gramStart"/>
      <w:r w:rsidR="00263808">
        <w:rPr>
          <w:rFonts w:ascii="Tahoma" w:hAnsi="Tahoma" w:cs="Tahoma"/>
          <w:sz w:val="20"/>
          <w:szCs w:val="20"/>
        </w:rPr>
        <w:t>20°C</w:t>
      </w:r>
      <w:proofErr w:type="gramEnd"/>
    </w:p>
    <w:p w14:paraId="58704219" w14:textId="247A5E9E" w:rsidR="00263808" w:rsidRDefault="00263808" w:rsidP="0026380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>- vytápění komunikací a ostatní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proofErr w:type="gramStart"/>
      <w:r>
        <w:rPr>
          <w:rFonts w:ascii="Tahoma" w:hAnsi="Tahoma" w:cs="Tahoma"/>
          <w:sz w:val="20"/>
          <w:szCs w:val="20"/>
        </w:rPr>
        <w:t>18°C</w:t>
      </w:r>
      <w:proofErr w:type="gramEnd"/>
    </w:p>
    <w:p w14:paraId="4D38BD62" w14:textId="02F05FC2" w:rsidR="00772165" w:rsidRDefault="00772165" w:rsidP="00772165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Tepelné ztráty objektu:</w:t>
      </w:r>
      <w:r>
        <w:rPr>
          <w:rFonts w:ascii="Tahoma" w:hAnsi="Tahoma" w:cs="Tahoma"/>
          <w:sz w:val="20"/>
          <w:szCs w:val="20"/>
        </w:rPr>
        <w:tab/>
      </w:r>
      <w:r w:rsidR="0099308D">
        <w:rPr>
          <w:rFonts w:ascii="Tahoma" w:hAnsi="Tahoma" w:cs="Tahoma"/>
          <w:sz w:val="20"/>
          <w:szCs w:val="20"/>
        </w:rPr>
        <w:t xml:space="preserve">- </w:t>
      </w:r>
      <w:r>
        <w:rPr>
          <w:rFonts w:ascii="Tahoma" w:hAnsi="Tahoma" w:cs="Tahoma"/>
          <w:sz w:val="20"/>
          <w:szCs w:val="20"/>
        </w:rPr>
        <w:t>prostupem konstrukcí</w:t>
      </w:r>
      <w:r>
        <w:rPr>
          <w:rFonts w:ascii="Tahoma" w:hAnsi="Tahoma" w:cs="Tahoma"/>
          <w:sz w:val="20"/>
          <w:szCs w:val="20"/>
        </w:rPr>
        <w:tab/>
      </w:r>
      <w:r w:rsidR="006C399B">
        <w:rPr>
          <w:rFonts w:ascii="Tahoma" w:hAnsi="Tahoma" w:cs="Tahoma"/>
          <w:sz w:val="20"/>
          <w:szCs w:val="20"/>
        </w:rPr>
        <w:t>1</w:t>
      </w:r>
      <w:r w:rsidR="00342EF6">
        <w:rPr>
          <w:rFonts w:ascii="Tahoma" w:hAnsi="Tahoma" w:cs="Tahoma"/>
          <w:sz w:val="20"/>
          <w:szCs w:val="20"/>
        </w:rPr>
        <w:t>68</w:t>
      </w:r>
      <w:r w:rsidR="006C399B">
        <w:rPr>
          <w:rFonts w:ascii="Tahoma" w:hAnsi="Tahoma" w:cs="Tahoma"/>
          <w:sz w:val="20"/>
          <w:szCs w:val="20"/>
        </w:rPr>
        <w:t>.</w:t>
      </w:r>
      <w:r w:rsidR="00342EF6">
        <w:rPr>
          <w:rFonts w:ascii="Tahoma" w:hAnsi="Tahoma" w:cs="Tahoma"/>
          <w:sz w:val="20"/>
          <w:szCs w:val="20"/>
        </w:rPr>
        <w:t>314</w:t>
      </w:r>
      <w:r>
        <w:rPr>
          <w:rFonts w:ascii="Tahoma" w:hAnsi="Tahoma" w:cs="Tahoma"/>
          <w:sz w:val="20"/>
          <w:szCs w:val="20"/>
        </w:rPr>
        <w:t xml:space="preserve"> W</w:t>
      </w:r>
    </w:p>
    <w:p w14:paraId="2B791DDC" w14:textId="3A3EB952" w:rsidR="00772165" w:rsidRDefault="00772165" w:rsidP="00772165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="0099308D">
        <w:rPr>
          <w:rFonts w:ascii="Tahoma" w:hAnsi="Tahoma" w:cs="Tahoma"/>
          <w:sz w:val="20"/>
          <w:szCs w:val="20"/>
        </w:rPr>
        <w:t xml:space="preserve">- </w:t>
      </w:r>
      <w:r>
        <w:rPr>
          <w:rFonts w:ascii="Tahoma" w:hAnsi="Tahoma" w:cs="Tahoma"/>
          <w:sz w:val="20"/>
          <w:szCs w:val="20"/>
        </w:rPr>
        <w:t>větráním</w:t>
      </w:r>
      <w:r>
        <w:rPr>
          <w:rFonts w:ascii="Tahoma" w:hAnsi="Tahoma" w:cs="Tahoma"/>
          <w:sz w:val="20"/>
          <w:szCs w:val="20"/>
        </w:rPr>
        <w:tab/>
        <w:t xml:space="preserve">  </w:t>
      </w:r>
      <w:r w:rsidR="006C399B">
        <w:rPr>
          <w:rFonts w:ascii="Tahoma" w:hAnsi="Tahoma" w:cs="Tahoma"/>
          <w:sz w:val="20"/>
          <w:szCs w:val="20"/>
        </w:rPr>
        <w:t xml:space="preserve">  </w:t>
      </w:r>
      <w:r w:rsidR="00342EF6">
        <w:rPr>
          <w:rFonts w:ascii="Tahoma" w:hAnsi="Tahoma" w:cs="Tahoma"/>
          <w:sz w:val="20"/>
          <w:szCs w:val="20"/>
        </w:rPr>
        <w:t>3</w:t>
      </w:r>
      <w:r>
        <w:rPr>
          <w:rFonts w:ascii="Tahoma" w:hAnsi="Tahoma" w:cs="Tahoma"/>
          <w:sz w:val="20"/>
          <w:szCs w:val="20"/>
        </w:rPr>
        <w:t>.</w:t>
      </w:r>
      <w:r w:rsidR="00342EF6">
        <w:rPr>
          <w:rFonts w:ascii="Tahoma" w:hAnsi="Tahoma" w:cs="Tahoma"/>
          <w:sz w:val="20"/>
          <w:szCs w:val="20"/>
        </w:rPr>
        <w:t>428</w:t>
      </w:r>
      <w:r>
        <w:rPr>
          <w:rFonts w:ascii="Tahoma" w:hAnsi="Tahoma" w:cs="Tahoma"/>
          <w:sz w:val="20"/>
          <w:szCs w:val="20"/>
        </w:rPr>
        <w:t xml:space="preserve"> W</w:t>
      </w:r>
    </w:p>
    <w:p w14:paraId="7F51A1DF" w14:textId="69D221B2" w:rsidR="00772165" w:rsidRDefault="00772165" w:rsidP="00772165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b/>
          <w:bCs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="0099308D">
        <w:rPr>
          <w:rFonts w:ascii="Tahoma" w:hAnsi="Tahoma" w:cs="Tahoma"/>
          <w:sz w:val="20"/>
          <w:szCs w:val="20"/>
        </w:rPr>
        <w:t xml:space="preserve">- </w:t>
      </w:r>
      <w:r>
        <w:rPr>
          <w:rFonts w:ascii="Tahoma" w:hAnsi="Tahoma" w:cs="Tahoma"/>
          <w:sz w:val="20"/>
          <w:szCs w:val="20"/>
        </w:rPr>
        <w:t xml:space="preserve">CELKEM                                 </w:t>
      </w:r>
      <w:r w:rsidR="00342EF6">
        <w:rPr>
          <w:rFonts w:ascii="Tahoma" w:hAnsi="Tahoma" w:cs="Tahoma"/>
          <w:b/>
          <w:bCs/>
          <w:sz w:val="20"/>
          <w:szCs w:val="20"/>
        </w:rPr>
        <w:t>171.742</w:t>
      </w:r>
      <w:r w:rsidRPr="00772165">
        <w:rPr>
          <w:rFonts w:ascii="Tahoma" w:hAnsi="Tahoma" w:cs="Tahoma"/>
          <w:b/>
          <w:bCs/>
          <w:sz w:val="20"/>
          <w:szCs w:val="20"/>
        </w:rPr>
        <w:t xml:space="preserve"> W</w:t>
      </w:r>
    </w:p>
    <w:p w14:paraId="3504D72F" w14:textId="697E8225" w:rsidR="00330EF8" w:rsidRDefault="00330EF8" w:rsidP="00330E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 w:rsidRPr="00A24A7F">
        <w:rPr>
          <w:rFonts w:ascii="Tahoma" w:hAnsi="Tahoma" w:cs="Tahoma"/>
          <w:sz w:val="20"/>
          <w:szCs w:val="20"/>
        </w:rPr>
        <w:t>Tepelné ztráty byly stanoveny dle ČSN EN 12 831, ČSN 730540 dle požadavku na minimální normové hodnoty součinitele prostupu tepla.</w:t>
      </w:r>
    </w:p>
    <w:p w14:paraId="3FA2CE09" w14:textId="476F83A0" w:rsidR="00A24A7F" w:rsidRDefault="00A24A7F" w:rsidP="00A24A7F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</w:p>
    <w:p w14:paraId="0572FADE" w14:textId="182004D8" w:rsidR="00263808" w:rsidRDefault="00263808" w:rsidP="0026380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Vlhkost: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 xml:space="preserve">- </w:t>
      </w:r>
      <w:r w:rsidR="00342EF6">
        <w:rPr>
          <w:rFonts w:ascii="Tahoma" w:hAnsi="Tahoma" w:cs="Tahoma"/>
          <w:sz w:val="20"/>
          <w:szCs w:val="20"/>
        </w:rPr>
        <w:t>prodejní plochy</w:t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  <w:t>max.60%</w:t>
      </w:r>
    </w:p>
    <w:p w14:paraId="270EC81A" w14:textId="1F668BA4" w:rsidR="00263808" w:rsidRDefault="00263808" w:rsidP="0026380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</w:p>
    <w:p w14:paraId="1F72D813" w14:textId="68DB6ABD" w:rsidR="00CF76F9" w:rsidRDefault="00CF76F9" w:rsidP="00FB1466">
      <w:pPr>
        <w:tabs>
          <w:tab w:val="left" w:pos="1843"/>
          <w:tab w:val="left" w:pos="3686"/>
          <w:tab w:val="left" w:pos="4536"/>
          <w:tab w:val="left" w:pos="5670"/>
          <w:tab w:val="left" w:pos="6946"/>
          <w:tab w:val="left" w:pos="8222"/>
          <w:tab w:val="left" w:pos="9498"/>
        </w:tabs>
        <w:rPr>
          <w:rFonts w:ascii="Tahoma" w:hAnsi="Tahoma" w:cs="Tahoma"/>
          <w:sz w:val="20"/>
          <w:szCs w:val="20"/>
        </w:rPr>
      </w:pPr>
      <w:r w:rsidRPr="00CF76F9">
        <w:rPr>
          <w:rFonts w:ascii="Tahoma" w:hAnsi="Tahoma" w:cs="Tahoma"/>
          <w:sz w:val="20"/>
          <w:szCs w:val="20"/>
          <w:u w:val="single"/>
        </w:rPr>
        <w:t>Tepelně technické parametry konstrukcí:</w:t>
      </w:r>
      <w:r>
        <w:rPr>
          <w:rFonts w:ascii="Tahoma" w:hAnsi="Tahoma" w:cs="Tahoma"/>
          <w:sz w:val="20"/>
          <w:szCs w:val="20"/>
        </w:rPr>
        <w:tab/>
        <w:t>- řešeny projektem stavební části (převzaty částí TPS)</w:t>
      </w:r>
    </w:p>
    <w:p w14:paraId="6112F013" w14:textId="77777777" w:rsidR="00CF76F9" w:rsidRDefault="00CF76F9" w:rsidP="00FB1466">
      <w:pPr>
        <w:tabs>
          <w:tab w:val="left" w:pos="1843"/>
          <w:tab w:val="left" w:pos="3686"/>
          <w:tab w:val="left" w:pos="4536"/>
          <w:tab w:val="left" w:pos="5670"/>
          <w:tab w:val="left" w:pos="6946"/>
          <w:tab w:val="left" w:pos="8222"/>
          <w:tab w:val="left" w:pos="9498"/>
        </w:tabs>
        <w:rPr>
          <w:rFonts w:ascii="Tahoma" w:hAnsi="Tahoma" w:cs="Tahoma"/>
          <w:sz w:val="20"/>
          <w:szCs w:val="20"/>
        </w:rPr>
      </w:pPr>
    </w:p>
    <w:p w14:paraId="6A69E87C" w14:textId="760E8246" w:rsidR="007926F8" w:rsidRPr="00CF76F9" w:rsidRDefault="007926F8" w:rsidP="007926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  <w:u w:val="single"/>
        </w:rPr>
      </w:pPr>
      <w:r w:rsidRPr="00CF76F9">
        <w:rPr>
          <w:rFonts w:ascii="Tahoma" w:hAnsi="Tahoma" w:cs="Tahoma"/>
          <w:sz w:val="20"/>
          <w:szCs w:val="20"/>
          <w:u w:val="single"/>
        </w:rPr>
        <w:t xml:space="preserve">Teplo </w:t>
      </w:r>
      <w:r w:rsidR="00CF76F9" w:rsidRPr="00CF76F9">
        <w:rPr>
          <w:rFonts w:ascii="Tahoma" w:hAnsi="Tahoma" w:cs="Tahoma"/>
          <w:sz w:val="20"/>
          <w:szCs w:val="20"/>
          <w:u w:val="single"/>
        </w:rPr>
        <w:t>potřebné</w:t>
      </w:r>
      <w:r w:rsidRPr="00CF76F9">
        <w:rPr>
          <w:rFonts w:ascii="Tahoma" w:hAnsi="Tahoma" w:cs="Tahoma"/>
          <w:sz w:val="20"/>
          <w:szCs w:val="20"/>
          <w:u w:val="single"/>
        </w:rPr>
        <w:t xml:space="preserve"> pro </w:t>
      </w:r>
      <w:proofErr w:type="gramStart"/>
      <w:r w:rsidRPr="00CF76F9">
        <w:rPr>
          <w:rFonts w:ascii="Tahoma" w:hAnsi="Tahoma" w:cs="Tahoma"/>
          <w:sz w:val="20"/>
          <w:szCs w:val="20"/>
          <w:u w:val="single"/>
        </w:rPr>
        <w:t>vzduchotechniku - dodavatel</w:t>
      </w:r>
      <w:proofErr w:type="gramEnd"/>
      <w:r w:rsidRPr="00CF76F9">
        <w:rPr>
          <w:rFonts w:ascii="Tahoma" w:hAnsi="Tahoma" w:cs="Tahoma"/>
          <w:sz w:val="20"/>
          <w:szCs w:val="20"/>
          <w:u w:val="single"/>
        </w:rPr>
        <w:t xml:space="preserve"> CZT:</w:t>
      </w:r>
    </w:p>
    <w:p w14:paraId="7E72A72B" w14:textId="77777777" w:rsidR="00CF76F9" w:rsidRDefault="00CF76F9" w:rsidP="007926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</w:p>
    <w:p w14:paraId="7C08C2F2" w14:textId="53BD391A" w:rsidR="007926F8" w:rsidRDefault="007926F8" w:rsidP="007926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 w:rsidRPr="007926F8">
        <w:rPr>
          <w:rFonts w:ascii="Tahoma" w:hAnsi="Tahoma" w:cs="Tahoma"/>
          <w:sz w:val="20"/>
          <w:szCs w:val="20"/>
        </w:rPr>
        <w:t xml:space="preserve">- </w:t>
      </w:r>
      <w:r w:rsidR="00342EF6">
        <w:rPr>
          <w:rFonts w:ascii="Tahoma" w:hAnsi="Tahoma" w:cs="Tahoma"/>
          <w:sz w:val="20"/>
          <w:szCs w:val="20"/>
        </w:rPr>
        <w:t>ohřev vzduchu teplovodním výměníkem</w:t>
      </w:r>
      <w:r w:rsidRPr="007926F8">
        <w:rPr>
          <w:rFonts w:ascii="Tahoma" w:hAnsi="Tahoma" w:cs="Tahoma"/>
          <w:sz w:val="20"/>
          <w:szCs w:val="20"/>
        </w:rPr>
        <w:t xml:space="preserve"> </w:t>
      </w:r>
      <w:r w:rsidR="00330EF8">
        <w:rPr>
          <w:rFonts w:ascii="Tahoma" w:hAnsi="Tahoma" w:cs="Tahoma"/>
          <w:sz w:val="20"/>
          <w:szCs w:val="20"/>
        </w:rPr>
        <w:tab/>
      </w:r>
      <w:r w:rsidR="00342EF6">
        <w:rPr>
          <w:rFonts w:ascii="Tahoma" w:hAnsi="Tahoma" w:cs="Tahoma"/>
          <w:sz w:val="20"/>
          <w:szCs w:val="20"/>
        </w:rPr>
        <w:t>8,435</w:t>
      </w:r>
      <w:r w:rsidRPr="007926F8">
        <w:rPr>
          <w:rFonts w:ascii="Tahoma" w:hAnsi="Tahoma" w:cs="Tahoma"/>
          <w:sz w:val="20"/>
          <w:szCs w:val="20"/>
        </w:rPr>
        <w:t xml:space="preserve"> GJ/rok</w:t>
      </w:r>
      <w:r w:rsidR="00342EF6">
        <w:rPr>
          <w:rFonts w:ascii="Tahoma" w:hAnsi="Tahoma" w:cs="Tahoma"/>
          <w:sz w:val="20"/>
          <w:szCs w:val="20"/>
        </w:rPr>
        <w:t xml:space="preserve"> = 2,343 </w:t>
      </w:r>
      <w:proofErr w:type="spellStart"/>
      <w:r w:rsidR="00342EF6">
        <w:rPr>
          <w:rFonts w:ascii="Tahoma" w:hAnsi="Tahoma" w:cs="Tahoma"/>
          <w:sz w:val="20"/>
          <w:szCs w:val="20"/>
        </w:rPr>
        <w:t>MWh</w:t>
      </w:r>
      <w:proofErr w:type="spellEnd"/>
      <w:r w:rsidR="00342EF6">
        <w:rPr>
          <w:rFonts w:ascii="Tahoma" w:hAnsi="Tahoma" w:cs="Tahoma"/>
          <w:sz w:val="20"/>
          <w:szCs w:val="20"/>
        </w:rPr>
        <w:t>/rok</w:t>
      </w:r>
    </w:p>
    <w:p w14:paraId="1D447D94" w14:textId="034BA0EB" w:rsidR="001D2D1E" w:rsidRPr="007926F8" w:rsidRDefault="001D2D1E" w:rsidP="007926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- ohřev vzduchu pro dveřní clony</w:t>
      </w:r>
      <w:r>
        <w:rPr>
          <w:rFonts w:ascii="Tahoma" w:hAnsi="Tahoma" w:cs="Tahoma"/>
          <w:sz w:val="20"/>
          <w:szCs w:val="20"/>
        </w:rPr>
        <w:tab/>
        <w:t xml:space="preserve">1,986 GJ/rok = 0,552 </w:t>
      </w:r>
      <w:proofErr w:type="spellStart"/>
      <w:r>
        <w:rPr>
          <w:rFonts w:ascii="Tahoma" w:hAnsi="Tahoma" w:cs="Tahoma"/>
          <w:sz w:val="20"/>
          <w:szCs w:val="20"/>
        </w:rPr>
        <w:t>MWh</w:t>
      </w:r>
      <w:proofErr w:type="spellEnd"/>
      <w:r>
        <w:rPr>
          <w:rFonts w:ascii="Tahoma" w:hAnsi="Tahoma" w:cs="Tahoma"/>
          <w:sz w:val="20"/>
          <w:szCs w:val="20"/>
        </w:rPr>
        <w:t>/rok</w:t>
      </w:r>
    </w:p>
    <w:p w14:paraId="772BBF50" w14:textId="11F73301" w:rsidR="007926F8" w:rsidRPr="007926F8" w:rsidRDefault="007926F8" w:rsidP="007926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 w:rsidRPr="007926F8">
        <w:rPr>
          <w:rFonts w:ascii="Tahoma" w:hAnsi="Tahoma" w:cs="Tahoma"/>
          <w:sz w:val="20"/>
          <w:szCs w:val="20"/>
        </w:rPr>
        <w:t xml:space="preserve">- </w:t>
      </w:r>
      <w:r w:rsidR="00342EF6">
        <w:rPr>
          <w:rFonts w:ascii="Tahoma" w:hAnsi="Tahoma" w:cs="Tahoma"/>
          <w:sz w:val="20"/>
          <w:szCs w:val="20"/>
        </w:rPr>
        <w:t>chlazení přímým chladičem</w:t>
      </w:r>
      <w:r w:rsidR="00330EF8">
        <w:rPr>
          <w:rFonts w:ascii="Tahoma" w:hAnsi="Tahoma" w:cs="Tahoma"/>
          <w:sz w:val="20"/>
          <w:szCs w:val="20"/>
        </w:rPr>
        <w:tab/>
      </w:r>
      <w:r w:rsidR="00342EF6">
        <w:rPr>
          <w:rFonts w:ascii="Tahoma" w:hAnsi="Tahoma" w:cs="Tahoma"/>
          <w:sz w:val="20"/>
          <w:szCs w:val="20"/>
        </w:rPr>
        <w:t xml:space="preserve">47,592 </w:t>
      </w:r>
      <w:r w:rsidRPr="007926F8">
        <w:rPr>
          <w:rFonts w:ascii="Tahoma" w:hAnsi="Tahoma" w:cs="Tahoma"/>
          <w:sz w:val="20"/>
          <w:szCs w:val="20"/>
        </w:rPr>
        <w:t>GJ/rok</w:t>
      </w:r>
      <w:r w:rsidR="00FE7D06">
        <w:rPr>
          <w:rFonts w:ascii="Tahoma" w:hAnsi="Tahoma" w:cs="Tahoma"/>
          <w:sz w:val="20"/>
          <w:szCs w:val="20"/>
        </w:rPr>
        <w:t xml:space="preserve"> = 13,220 </w:t>
      </w:r>
      <w:proofErr w:type="spellStart"/>
      <w:r w:rsidR="00FE7D06">
        <w:rPr>
          <w:rFonts w:ascii="Tahoma" w:hAnsi="Tahoma" w:cs="Tahoma"/>
          <w:sz w:val="20"/>
          <w:szCs w:val="20"/>
        </w:rPr>
        <w:t>MWh</w:t>
      </w:r>
      <w:proofErr w:type="spellEnd"/>
      <w:r w:rsidR="00FE7D06">
        <w:rPr>
          <w:rFonts w:ascii="Tahoma" w:hAnsi="Tahoma" w:cs="Tahoma"/>
          <w:sz w:val="20"/>
          <w:szCs w:val="20"/>
        </w:rPr>
        <w:t>/rok</w:t>
      </w:r>
    </w:p>
    <w:p w14:paraId="66B3B8E6" w14:textId="7FB5553E" w:rsidR="00263808" w:rsidRDefault="007926F8" w:rsidP="007926F8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 w:rsidRPr="007926F8">
        <w:rPr>
          <w:rFonts w:ascii="Tahoma" w:hAnsi="Tahoma" w:cs="Tahoma"/>
          <w:sz w:val="20"/>
          <w:szCs w:val="20"/>
        </w:rPr>
        <w:t xml:space="preserve">CELKEM </w:t>
      </w:r>
      <w:r w:rsidR="00330EF8">
        <w:rPr>
          <w:rFonts w:ascii="Tahoma" w:hAnsi="Tahoma" w:cs="Tahoma"/>
          <w:sz w:val="20"/>
          <w:szCs w:val="20"/>
        </w:rPr>
        <w:tab/>
      </w:r>
      <w:r w:rsidR="00330EF8">
        <w:rPr>
          <w:rFonts w:ascii="Tahoma" w:hAnsi="Tahoma" w:cs="Tahoma"/>
          <w:sz w:val="20"/>
          <w:szCs w:val="20"/>
        </w:rPr>
        <w:tab/>
      </w:r>
      <w:r w:rsidR="00FE7D06">
        <w:rPr>
          <w:rFonts w:ascii="Tahoma" w:hAnsi="Tahoma" w:cs="Tahoma"/>
          <w:sz w:val="20"/>
          <w:szCs w:val="20"/>
        </w:rPr>
        <w:t>56,027</w:t>
      </w:r>
      <w:r w:rsidRPr="007926F8">
        <w:rPr>
          <w:rFonts w:ascii="Tahoma" w:hAnsi="Tahoma" w:cs="Tahoma"/>
          <w:sz w:val="20"/>
          <w:szCs w:val="20"/>
        </w:rPr>
        <w:t xml:space="preserve"> GJ/rok = </w:t>
      </w:r>
      <w:r w:rsidR="00FE7D06">
        <w:rPr>
          <w:rFonts w:ascii="Tahoma" w:hAnsi="Tahoma" w:cs="Tahoma"/>
          <w:sz w:val="20"/>
          <w:szCs w:val="20"/>
        </w:rPr>
        <w:t>15,563</w:t>
      </w:r>
      <w:r w:rsidRPr="007926F8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7926F8">
        <w:rPr>
          <w:rFonts w:ascii="Tahoma" w:hAnsi="Tahoma" w:cs="Tahoma"/>
          <w:sz w:val="20"/>
          <w:szCs w:val="20"/>
        </w:rPr>
        <w:t>MWh</w:t>
      </w:r>
      <w:proofErr w:type="spellEnd"/>
      <w:r w:rsidRPr="007926F8">
        <w:rPr>
          <w:rFonts w:ascii="Tahoma" w:hAnsi="Tahoma" w:cs="Tahoma"/>
          <w:sz w:val="20"/>
          <w:szCs w:val="20"/>
        </w:rPr>
        <w:t>/rok</w:t>
      </w:r>
    </w:p>
    <w:p w14:paraId="1E0059F1" w14:textId="0E87219C" w:rsidR="00263808" w:rsidRDefault="00263808" w:rsidP="00772165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</w:p>
    <w:p w14:paraId="136D0082" w14:textId="673DC0CB" w:rsidR="00772165" w:rsidRDefault="00CF76F9" w:rsidP="00BB7DAA">
      <w:pPr>
        <w:tabs>
          <w:tab w:val="left" w:pos="567"/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Zdrojem tepla je systém CZT dodavatele </w:t>
      </w:r>
      <w:proofErr w:type="spellStart"/>
      <w:r>
        <w:rPr>
          <w:rFonts w:ascii="Tahoma" w:hAnsi="Tahoma" w:cs="Tahoma"/>
          <w:sz w:val="20"/>
          <w:szCs w:val="20"/>
        </w:rPr>
        <w:t>Veolia</w:t>
      </w:r>
      <w:proofErr w:type="spellEnd"/>
      <w:r>
        <w:rPr>
          <w:rFonts w:ascii="Tahoma" w:hAnsi="Tahoma" w:cs="Tahoma"/>
          <w:sz w:val="20"/>
          <w:szCs w:val="20"/>
        </w:rPr>
        <w:t xml:space="preserve"> a.s. Teplonosné médium je vyvedeno z neregulované větve VST pára/voda umístěné v komplexu OD. </w:t>
      </w:r>
      <w:r w:rsidR="00FE7D06">
        <w:rPr>
          <w:rFonts w:ascii="Tahoma" w:hAnsi="Tahoma" w:cs="Tahoma"/>
          <w:sz w:val="20"/>
          <w:szCs w:val="20"/>
        </w:rPr>
        <w:t xml:space="preserve">Zdrojem chladu je autonomní kondenzační venkovní jednotka pro VZT 2. </w:t>
      </w:r>
      <w:r w:rsidR="00BB7DAA">
        <w:rPr>
          <w:rFonts w:ascii="Tahoma" w:hAnsi="Tahoma" w:cs="Tahoma"/>
          <w:sz w:val="20"/>
          <w:szCs w:val="20"/>
        </w:rPr>
        <w:t>Technologie není v objektu uvažována.</w:t>
      </w:r>
    </w:p>
    <w:p w14:paraId="79243FD3" w14:textId="77777777" w:rsidR="00772165" w:rsidRDefault="00772165" w:rsidP="00772165">
      <w:pPr>
        <w:tabs>
          <w:tab w:val="left" w:pos="1843"/>
          <w:tab w:val="left" w:pos="3969"/>
          <w:tab w:val="left" w:pos="6800"/>
        </w:tabs>
        <w:rPr>
          <w:rFonts w:ascii="Tahoma" w:hAnsi="Tahoma" w:cs="Tahoma"/>
          <w:sz w:val="20"/>
          <w:szCs w:val="20"/>
        </w:rPr>
      </w:pPr>
    </w:p>
    <w:p w14:paraId="7D8DB9B2" w14:textId="7A57FA0B" w:rsidR="00BB7DAA" w:rsidRPr="00BB7DAA" w:rsidRDefault="00BB7DAA" w:rsidP="00BB7DAA">
      <w:pPr>
        <w:tabs>
          <w:tab w:val="left" w:pos="1843"/>
          <w:tab w:val="left" w:pos="3969"/>
          <w:tab w:val="left" w:pos="6800"/>
        </w:tabs>
        <w:rPr>
          <w:b/>
          <w:bCs/>
          <w:color w:val="000000"/>
        </w:rPr>
      </w:pPr>
      <w:r w:rsidRPr="00BB7DAA">
        <w:rPr>
          <w:b/>
          <w:bCs/>
          <w:color w:val="000000"/>
        </w:rPr>
        <w:lastRenderedPageBreak/>
        <w:t xml:space="preserve">d) zajištění požadovaného výkonu a parametrů </w:t>
      </w:r>
      <w:proofErr w:type="gramStart"/>
      <w:r w:rsidRPr="00BB7DAA">
        <w:rPr>
          <w:b/>
          <w:bCs/>
          <w:color w:val="000000"/>
        </w:rPr>
        <w:t>systému - návrh</w:t>
      </w:r>
      <w:proofErr w:type="gramEnd"/>
      <w:r w:rsidRPr="00BB7DAA">
        <w:rPr>
          <w:b/>
          <w:bCs/>
          <w:color w:val="000000"/>
        </w:rPr>
        <w:t xml:space="preserve">, výpočet a technické řešení vzduchotechniky - </w:t>
      </w:r>
      <w:proofErr w:type="spellStart"/>
      <w:r w:rsidRPr="00BB7DAA">
        <w:rPr>
          <w:b/>
          <w:bCs/>
          <w:color w:val="000000"/>
        </w:rPr>
        <w:t>Mollierův</w:t>
      </w:r>
      <w:proofErr w:type="spellEnd"/>
      <w:r w:rsidRPr="00BB7DAA">
        <w:rPr>
          <w:b/>
          <w:bCs/>
          <w:color w:val="000000"/>
        </w:rPr>
        <w:t xml:space="preserve"> H-X diagram úpravy vzduchu u vzduchotechnických zařízení, chlazení a zdrojů tepelné energie - kotlový</w:t>
      </w:r>
      <w:r>
        <w:rPr>
          <w:b/>
          <w:bCs/>
          <w:color w:val="000000"/>
        </w:rPr>
        <w:t xml:space="preserve"> </w:t>
      </w:r>
      <w:r w:rsidRPr="00BB7DAA">
        <w:rPr>
          <w:b/>
          <w:bCs/>
          <w:color w:val="000000"/>
        </w:rPr>
        <w:t>(výměníkový) okruh, odkouření kotlů, větrání technických místností, zabezpečovací zařízení (pojistné a expanzní), úprava vody a její doplňování, regulace, u teplovzdušných soustav úprava vzduchu,</w:t>
      </w:r>
    </w:p>
    <w:p w14:paraId="0FA94055" w14:textId="09075887" w:rsidR="00772165" w:rsidRPr="00942B28" w:rsidRDefault="00772165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0821D7D7" w14:textId="2717385F" w:rsidR="00F656D8" w:rsidRPr="00942B28" w:rsidRDefault="00DB1842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  <w:u w:val="single"/>
        </w:rPr>
      </w:pPr>
      <w:bookmarkStart w:id="11" w:name="_Hlk201587250"/>
      <w:r w:rsidRPr="00942B28">
        <w:rPr>
          <w:rFonts w:ascii="Tahoma" w:hAnsi="Tahoma" w:cs="Tahoma"/>
          <w:sz w:val="20"/>
          <w:szCs w:val="20"/>
          <w:u w:val="single"/>
        </w:rPr>
        <w:t>Větrání rovnotlakým VZT zařízením:</w:t>
      </w:r>
    </w:p>
    <w:bookmarkEnd w:id="11"/>
    <w:p w14:paraId="4D3A7F2F" w14:textId="77777777" w:rsidR="000A4B28" w:rsidRPr="00942B28" w:rsidRDefault="000A4B2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4A57C54D" w14:textId="79B85342" w:rsidR="00F656D8" w:rsidRDefault="00F656D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>Návrh výkonu rovnotlakého VZT zařízení vychází z</w:t>
      </w:r>
      <w:r w:rsidR="008C52D9">
        <w:rPr>
          <w:rFonts w:ascii="Tahoma" w:hAnsi="Tahoma" w:cs="Tahoma"/>
          <w:sz w:val="20"/>
          <w:szCs w:val="20"/>
        </w:rPr>
        <w:t xml:space="preserve"> požadavků vyhlášek č.146/2024 Sb., č.43/2025 Sb. a platných norem ČSN 12 7010, ČSN EN 15 241 a ČSN EN 16 798-1. Dále pak výpočtu násobnosti výměny vzduchu </w:t>
      </w:r>
      <w:proofErr w:type="gramStart"/>
      <w:r w:rsidR="008C52D9">
        <w:rPr>
          <w:rFonts w:ascii="Tahoma" w:hAnsi="Tahoma" w:cs="Tahoma"/>
          <w:sz w:val="20"/>
          <w:szCs w:val="20"/>
        </w:rPr>
        <w:t xml:space="preserve">a </w:t>
      </w:r>
      <w:r>
        <w:rPr>
          <w:rFonts w:ascii="Tahoma" w:hAnsi="Tahoma" w:cs="Tahoma"/>
          <w:sz w:val="20"/>
          <w:szCs w:val="20"/>
        </w:rPr>
        <w:t xml:space="preserve"> výpočtu</w:t>
      </w:r>
      <w:proofErr w:type="gramEnd"/>
      <w:r>
        <w:rPr>
          <w:rFonts w:ascii="Tahoma" w:hAnsi="Tahoma" w:cs="Tahoma"/>
          <w:sz w:val="20"/>
          <w:szCs w:val="20"/>
        </w:rPr>
        <w:t xml:space="preserve"> eliminace možného výskytu CO</w:t>
      </w:r>
      <w:r w:rsidRPr="004506C0">
        <w:rPr>
          <w:rFonts w:ascii="Tahoma" w:hAnsi="Tahoma" w:cs="Tahoma"/>
          <w:sz w:val="20"/>
          <w:szCs w:val="20"/>
          <w:vertAlign w:val="subscript"/>
        </w:rPr>
        <w:t>2</w:t>
      </w:r>
      <w:r>
        <w:rPr>
          <w:rFonts w:ascii="Tahoma" w:hAnsi="Tahoma" w:cs="Tahoma"/>
          <w:sz w:val="20"/>
          <w:szCs w:val="20"/>
        </w:rPr>
        <w:t xml:space="preserve"> v</w:t>
      </w:r>
      <w:r w:rsidR="0034231F">
        <w:rPr>
          <w:rFonts w:ascii="Tahoma" w:hAnsi="Tahoma" w:cs="Tahoma"/>
          <w:sz w:val="20"/>
          <w:szCs w:val="20"/>
        </w:rPr>
        <w:t xml:space="preserve"> prostorách s pobytem osob</w:t>
      </w:r>
      <w:r w:rsidR="0082554D">
        <w:rPr>
          <w:rFonts w:ascii="Tahoma" w:hAnsi="Tahoma" w:cs="Tahoma"/>
          <w:sz w:val="20"/>
          <w:szCs w:val="20"/>
        </w:rPr>
        <w:t xml:space="preserve">. </w:t>
      </w:r>
      <w:r w:rsidR="0082554D" w:rsidRPr="006156F2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 xml:space="preserve">Podle </w:t>
      </w:r>
      <w:r w:rsidR="008C52D9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 xml:space="preserve">platné </w:t>
      </w:r>
      <w:r w:rsidR="0082554D" w:rsidRPr="006156F2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>vyhlášky</w:t>
      </w:r>
      <w:r w:rsidR="0082554D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 xml:space="preserve"> nesmí překročit koncentrace CO</w:t>
      </w:r>
      <w:r w:rsidR="0082554D" w:rsidRPr="00E07EF7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vertAlign w:val="subscript"/>
          <w:lang w:eastAsia="en-US"/>
        </w:rPr>
        <w:t>2</w:t>
      </w:r>
      <w:r w:rsidR="0082554D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 xml:space="preserve"> hodnotu 1.500 </w:t>
      </w:r>
      <w:proofErr w:type="spellStart"/>
      <w:r w:rsidR="0082554D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>ppm</w:t>
      </w:r>
      <w:proofErr w:type="spellEnd"/>
      <w:r w:rsidR="0082554D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>.</w:t>
      </w:r>
      <w:r w:rsidR="00A873FA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 xml:space="preserve"> Výpočet VZT zařízení včetně regulace byl proveden výpočtovým programem VZT ADU 9.50.025 - </w:t>
      </w:r>
      <w:proofErr w:type="spellStart"/>
      <w:proofErr w:type="gramStart"/>
      <w:r w:rsidR="00A873FA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>viz.příloha</w:t>
      </w:r>
      <w:proofErr w:type="spellEnd"/>
      <w:proofErr w:type="gramEnd"/>
      <w:r w:rsidR="00A873FA">
        <w:rPr>
          <w:rFonts w:ascii="Tahoma" w:eastAsia="Aptos" w:hAnsi="Tahoma" w:cs="Tahoma"/>
          <w:color w:val="474747"/>
          <w:kern w:val="2"/>
          <w:sz w:val="20"/>
          <w:szCs w:val="20"/>
          <w:shd w:val="clear" w:color="auto" w:fill="FFFFFF"/>
          <w:lang w:eastAsia="en-US"/>
        </w:rPr>
        <w:t xml:space="preserve"> technické zprávy.</w:t>
      </w:r>
    </w:p>
    <w:p w14:paraId="61C01999" w14:textId="43AC4736" w:rsidR="008C52D9" w:rsidRDefault="00942B2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</w:p>
    <w:p w14:paraId="279A2B13" w14:textId="77777777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496470">
        <w:rPr>
          <w:rFonts w:ascii="Tahoma" w:hAnsi="Tahoma" w:cs="Tahoma"/>
          <w:kern w:val="28"/>
          <w:sz w:val="20"/>
          <w:szCs w:val="20"/>
          <w:u w:val="single"/>
        </w:rPr>
        <w:t>Množství čerstvého vzduchu:</w:t>
      </w:r>
    </w:p>
    <w:p w14:paraId="6073314C" w14:textId="08C78B32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 xml:space="preserve">Čerstvý vzduch do </w:t>
      </w:r>
      <w:r w:rsidR="008C52D9">
        <w:rPr>
          <w:rFonts w:ascii="Tahoma" w:hAnsi="Tahoma" w:cs="Tahoma"/>
          <w:kern w:val="28"/>
          <w:sz w:val="20"/>
          <w:szCs w:val="20"/>
        </w:rPr>
        <w:t>prodejních prostor a komunikací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je navrhován v množství 4.</w:t>
      </w:r>
      <w:r w:rsidR="008C52D9">
        <w:rPr>
          <w:rFonts w:ascii="Tahoma" w:hAnsi="Tahoma" w:cs="Tahoma"/>
          <w:kern w:val="28"/>
          <w:sz w:val="20"/>
          <w:szCs w:val="20"/>
        </w:rPr>
        <w:t>420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m</w:t>
      </w:r>
      <w:r w:rsidRPr="00496470">
        <w:rPr>
          <w:rFonts w:ascii="Tahoma" w:hAnsi="Tahoma" w:cs="Tahoma"/>
          <w:kern w:val="28"/>
          <w:sz w:val="20"/>
          <w:szCs w:val="20"/>
          <w:vertAlign w:val="superscript"/>
        </w:rPr>
        <w:t>3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a bude přiváděn potrubím od VZT jednotky po distribuční otvory </w:t>
      </w:r>
      <w:r w:rsidR="008C52D9">
        <w:rPr>
          <w:rFonts w:ascii="Tahoma" w:hAnsi="Tahoma" w:cs="Tahoma"/>
          <w:kern w:val="28"/>
          <w:sz w:val="20"/>
          <w:szCs w:val="20"/>
        </w:rPr>
        <w:t>umístěné v kazetovém stropu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. </w:t>
      </w:r>
    </w:p>
    <w:p w14:paraId="3E370FB2" w14:textId="77777777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</w:rPr>
      </w:pPr>
    </w:p>
    <w:p w14:paraId="6161E665" w14:textId="77777777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496470">
        <w:rPr>
          <w:rFonts w:ascii="Tahoma" w:hAnsi="Tahoma" w:cs="Tahoma"/>
          <w:kern w:val="28"/>
          <w:sz w:val="20"/>
          <w:szCs w:val="20"/>
          <w:u w:val="single"/>
        </w:rPr>
        <w:t>Množství odváděného vzduchu:</w:t>
      </w:r>
    </w:p>
    <w:p w14:paraId="75113609" w14:textId="2BF169A3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>Odpadní vzduch v celkovém množství 4.</w:t>
      </w:r>
      <w:r w:rsidR="008C52D9">
        <w:rPr>
          <w:rFonts w:ascii="Tahoma" w:hAnsi="Tahoma" w:cs="Tahoma"/>
          <w:kern w:val="28"/>
          <w:sz w:val="20"/>
          <w:szCs w:val="20"/>
        </w:rPr>
        <w:t>420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m</w:t>
      </w:r>
      <w:r w:rsidRPr="00496470">
        <w:rPr>
          <w:rFonts w:ascii="Tahoma" w:hAnsi="Tahoma" w:cs="Tahoma"/>
          <w:kern w:val="28"/>
          <w:sz w:val="20"/>
          <w:szCs w:val="20"/>
          <w:vertAlign w:val="superscript"/>
        </w:rPr>
        <w:t>3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bude odváděn potrubím VZT jednotky přes odvodní distribuční prvky. Množství větraného vzduchu je navrženo v souladu s </w:t>
      </w:r>
      <w:r w:rsidR="00496470" w:rsidRPr="00496470">
        <w:rPr>
          <w:rFonts w:ascii="Tahoma" w:hAnsi="Tahoma" w:cs="Tahoma"/>
          <w:kern w:val="28"/>
          <w:sz w:val="20"/>
          <w:szCs w:val="20"/>
        </w:rPr>
        <w:t>NV č.361/2007 Sb.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a vyhláškou č.</w:t>
      </w:r>
      <w:r w:rsidR="00496470" w:rsidRPr="00496470">
        <w:rPr>
          <w:rFonts w:ascii="Tahoma" w:hAnsi="Tahoma" w:cs="Tahoma"/>
          <w:kern w:val="28"/>
          <w:sz w:val="20"/>
          <w:szCs w:val="20"/>
        </w:rPr>
        <w:t>146/2024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Sb.</w:t>
      </w:r>
    </w:p>
    <w:p w14:paraId="4DF03874" w14:textId="77777777" w:rsidR="004474CE" w:rsidRDefault="004474CE" w:rsidP="00136024">
      <w:pPr>
        <w:rPr>
          <w:rFonts w:ascii="Tahoma" w:hAnsi="Tahoma" w:cs="Tahoma"/>
          <w:kern w:val="28"/>
          <w:sz w:val="20"/>
          <w:szCs w:val="20"/>
        </w:rPr>
      </w:pPr>
    </w:p>
    <w:p w14:paraId="7B1D60FE" w14:textId="56C83B3E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496470">
        <w:rPr>
          <w:rFonts w:ascii="Tahoma" w:hAnsi="Tahoma" w:cs="Tahoma"/>
          <w:kern w:val="28"/>
          <w:sz w:val="20"/>
          <w:szCs w:val="20"/>
          <w:u w:val="single"/>
        </w:rPr>
        <w:t>Hlukové parametry:</w:t>
      </w:r>
    </w:p>
    <w:p w14:paraId="311EE829" w14:textId="3C92888C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>Vzduchotechnické zařízení je navrženo v souladu s nařízením vlády č.272/2011 Sb., při provozu bude hladina akustického tlaku garantována ve výši 36 dB a nepřevyšuje limitní hodnotu 45 dB. Navržená hladina akustického tlaku se pohybuje v rozmezí</w:t>
      </w:r>
      <w:r w:rsidR="00247AF9">
        <w:rPr>
          <w:rFonts w:ascii="Tahoma" w:hAnsi="Tahoma" w:cs="Tahoma"/>
          <w:kern w:val="28"/>
          <w:sz w:val="20"/>
          <w:szCs w:val="20"/>
        </w:rPr>
        <w:t xml:space="preserve"> </w:t>
      </w:r>
      <w:r w:rsidR="00247AF9" w:rsidRPr="00247AF9">
        <w:rPr>
          <w:rFonts w:ascii="Tahoma" w:hAnsi="Tahoma" w:cs="Tahoma"/>
          <w:kern w:val="28"/>
          <w:sz w:val="20"/>
          <w:szCs w:val="20"/>
        </w:rPr>
        <w:t>ČSN EN 16798-1</w:t>
      </w:r>
      <w:r w:rsidR="00247AF9">
        <w:rPr>
          <w:rFonts w:ascii="Tahoma" w:hAnsi="Tahoma" w:cs="Tahoma"/>
          <w:kern w:val="28"/>
          <w:sz w:val="20"/>
          <w:szCs w:val="20"/>
        </w:rPr>
        <w:t>.</w:t>
      </w:r>
    </w:p>
    <w:p w14:paraId="021F05F7" w14:textId="03EEF0D4" w:rsidR="00134858" w:rsidRDefault="00134858" w:rsidP="00136024">
      <w:pPr>
        <w:rPr>
          <w:rFonts w:ascii="Tahoma" w:hAnsi="Tahoma" w:cs="Tahoma"/>
          <w:kern w:val="28"/>
          <w:sz w:val="20"/>
          <w:szCs w:val="20"/>
        </w:rPr>
      </w:pPr>
    </w:p>
    <w:p w14:paraId="68CCDEA2" w14:textId="586390E4" w:rsidR="00CD6CDD" w:rsidRDefault="00A873FA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proofErr w:type="gramStart"/>
      <w:r w:rsidRPr="00A873FA">
        <w:rPr>
          <w:rFonts w:ascii="Tahoma" w:hAnsi="Tahoma" w:cs="Tahoma"/>
          <w:kern w:val="28"/>
          <w:sz w:val="20"/>
          <w:szCs w:val="20"/>
          <w:u w:val="single"/>
        </w:rPr>
        <w:t>H - X</w:t>
      </w:r>
      <w:proofErr w:type="gramEnd"/>
      <w:r w:rsidRPr="00A873FA">
        <w:rPr>
          <w:rFonts w:ascii="Tahoma" w:hAnsi="Tahoma" w:cs="Tahoma"/>
          <w:kern w:val="28"/>
          <w:sz w:val="20"/>
          <w:szCs w:val="20"/>
          <w:u w:val="single"/>
        </w:rPr>
        <w:t xml:space="preserve"> diagram</w:t>
      </w:r>
      <w:r>
        <w:rPr>
          <w:rFonts w:ascii="Tahoma" w:hAnsi="Tahoma" w:cs="Tahoma"/>
          <w:kern w:val="28"/>
          <w:sz w:val="20"/>
          <w:szCs w:val="20"/>
          <w:u w:val="single"/>
        </w:rPr>
        <w:t xml:space="preserve">: </w:t>
      </w:r>
    </w:p>
    <w:p w14:paraId="638E44E9" w14:textId="6B487873" w:rsidR="00A873FA" w:rsidRPr="00A873FA" w:rsidRDefault="00247AF9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247AF9">
        <w:rPr>
          <w:rFonts w:ascii="Tahoma" w:hAnsi="Tahoma" w:cs="Tahoma"/>
          <w:noProof/>
          <w:kern w:val="28"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33DC61CF" wp14:editId="47276C80">
            <wp:simplePos x="0" y="0"/>
            <wp:positionH relativeFrom="column">
              <wp:posOffset>2540</wp:posOffset>
            </wp:positionH>
            <wp:positionV relativeFrom="paragraph">
              <wp:posOffset>154940</wp:posOffset>
            </wp:positionV>
            <wp:extent cx="6480000" cy="3178800"/>
            <wp:effectExtent l="0" t="0" r="0" b="0"/>
            <wp:wrapTight wrapText="bothSides">
              <wp:wrapPolygon edited="0">
                <wp:start x="0" y="0"/>
                <wp:lineTo x="0" y="21492"/>
                <wp:lineTo x="21528" y="21492"/>
                <wp:lineTo x="21528" y="0"/>
                <wp:lineTo x="0" y="0"/>
              </wp:wrapPolygon>
            </wp:wrapTight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317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EC7751" w14:textId="795FCD00" w:rsidR="00A873FA" w:rsidRDefault="00A873FA" w:rsidP="00136024">
      <w:pPr>
        <w:rPr>
          <w:rFonts w:ascii="Tahoma" w:hAnsi="Tahoma" w:cs="Tahoma"/>
          <w:kern w:val="28"/>
          <w:sz w:val="20"/>
          <w:szCs w:val="20"/>
        </w:rPr>
      </w:pPr>
    </w:p>
    <w:p w14:paraId="7085B9AB" w14:textId="2DD0C158" w:rsidR="00A873FA" w:rsidRDefault="00A873FA" w:rsidP="00136024">
      <w:pPr>
        <w:rPr>
          <w:rFonts w:ascii="Tahoma" w:hAnsi="Tahoma" w:cs="Tahoma"/>
          <w:kern w:val="28"/>
          <w:sz w:val="20"/>
          <w:szCs w:val="20"/>
        </w:rPr>
      </w:pPr>
    </w:p>
    <w:p w14:paraId="4D5DA3EF" w14:textId="233D4B07" w:rsidR="00A873FA" w:rsidRDefault="00A873FA" w:rsidP="00136024">
      <w:pPr>
        <w:rPr>
          <w:rFonts w:ascii="Tahoma" w:hAnsi="Tahoma" w:cs="Tahoma"/>
          <w:kern w:val="28"/>
          <w:sz w:val="20"/>
          <w:szCs w:val="20"/>
        </w:rPr>
      </w:pPr>
    </w:p>
    <w:p w14:paraId="3217267E" w14:textId="69DDA0F8" w:rsidR="00A873FA" w:rsidRDefault="00A873FA" w:rsidP="00136024">
      <w:pPr>
        <w:rPr>
          <w:rFonts w:ascii="Tahoma" w:hAnsi="Tahoma" w:cs="Tahoma"/>
          <w:kern w:val="28"/>
          <w:sz w:val="20"/>
          <w:szCs w:val="20"/>
        </w:rPr>
      </w:pPr>
    </w:p>
    <w:p w14:paraId="6D1326F6" w14:textId="70973233" w:rsidR="00A873FA" w:rsidRDefault="00A873FA" w:rsidP="00136024">
      <w:pPr>
        <w:rPr>
          <w:rFonts w:ascii="Tahoma" w:hAnsi="Tahoma" w:cs="Tahoma"/>
          <w:kern w:val="28"/>
          <w:sz w:val="20"/>
          <w:szCs w:val="20"/>
        </w:rPr>
      </w:pPr>
    </w:p>
    <w:p w14:paraId="7FDDA321" w14:textId="74C833E7" w:rsidR="00A873FA" w:rsidRDefault="00A873FA" w:rsidP="00136024">
      <w:pPr>
        <w:rPr>
          <w:rFonts w:ascii="Tahoma" w:hAnsi="Tahoma" w:cs="Tahoma"/>
          <w:kern w:val="28"/>
          <w:sz w:val="20"/>
          <w:szCs w:val="20"/>
        </w:rPr>
      </w:pPr>
    </w:p>
    <w:p w14:paraId="436D86D6" w14:textId="61FD0FAA" w:rsidR="004474CE" w:rsidRPr="00496470" w:rsidRDefault="00247AF9" w:rsidP="004474CE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247AF9">
        <w:rPr>
          <w:rFonts w:ascii="Tahoma" w:hAnsi="Tahoma" w:cs="Tahoma"/>
          <w:noProof/>
          <w:kern w:val="28"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1" allowOverlap="1" wp14:anchorId="4DEFE979" wp14:editId="08D6EF1C">
            <wp:simplePos x="0" y="0"/>
            <wp:positionH relativeFrom="column">
              <wp:posOffset>2540</wp:posOffset>
            </wp:positionH>
            <wp:positionV relativeFrom="paragraph">
              <wp:posOffset>3810</wp:posOffset>
            </wp:positionV>
            <wp:extent cx="6480000" cy="3189600"/>
            <wp:effectExtent l="0" t="0" r="0" b="0"/>
            <wp:wrapTight wrapText="bothSides">
              <wp:wrapPolygon edited="0">
                <wp:start x="0" y="0"/>
                <wp:lineTo x="0" y="21419"/>
                <wp:lineTo x="21528" y="21419"/>
                <wp:lineTo x="21528" y="0"/>
                <wp:lineTo x="0" y="0"/>
              </wp:wrapPolygon>
            </wp:wrapTight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31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74CE" w:rsidRPr="00496470">
        <w:rPr>
          <w:rFonts w:ascii="Tahoma" w:hAnsi="Tahoma" w:cs="Tahoma"/>
          <w:kern w:val="28"/>
          <w:sz w:val="20"/>
          <w:szCs w:val="20"/>
          <w:u w:val="single"/>
        </w:rPr>
        <w:t>Seznam VZT zařízení:</w:t>
      </w:r>
    </w:p>
    <w:p w14:paraId="5BDA965C" w14:textId="77777777" w:rsidR="004474CE" w:rsidRDefault="004474CE" w:rsidP="004474CE">
      <w:pPr>
        <w:rPr>
          <w:rFonts w:ascii="Tahoma" w:hAnsi="Tahoma" w:cs="Tahoma"/>
          <w:kern w:val="28"/>
          <w:sz w:val="20"/>
          <w:szCs w:val="20"/>
        </w:rPr>
      </w:pPr>
    </w:p>
    <w:p w14:paraId="6BC7205C" w14:textId="6206E49C" w:rsidR="004474CE" w:rsidRDefault="004474CE" w:rsidP="004474CE">
      <w:pPr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>VZT č.1 -</w:t>
      </w:r>
      <w:r w:rsidRPr="00496470">
        <w:rPr>
          <w:rFonts w:ascii="Tahoma" w:hAnsi="Tahoma" w:cs="Tahoma"/>
          <w:kern w:val="28"/>
          <w:sz w:val="20"/>
          <w:szCs w:val="20"/>
        </w:rPr>
        <w:tab/>
        <w:t xml:space="preserve">větrání </w:t>
      </w:r>
      <w:r w:rsidR="00247AF9">
        <w:rPr>
          <w:rFonts w:ascii="Tahoma" w:hAnsi="Tahoma" w:cs="Tahoma"/>
          <w:kern w:val="28"/>
          <w:sz w:val="20"/>
          <w:szCs w:val="20"/>
        </w:rPr>
        <w:t>prodejních prostor a komunikací</w:t>
      </w:r>
    </w:p>
    <w:p w14:paraId="6DBCB863" w14:textId="7BFA9117" w:rsidR="00CD6CDD" w:rsidRDefault="00CD6CDD" w:rsidP="00136024">
      <w:pPr>
        <w:rPr>
          <w:rFonts w:ascii="Tahoma" w:hAnsi="Tahoma" w:cs="Tahoma"/>
          <w:kern w:val="28"/>
          <w:sz w:val="20"/>
          <w:szCs w:val="20"/>
        </w:rPr>
      </w:pPr>
    </w:p>
    <w:p w14:paraId="03296297" w14:textId="48C2A1FD" w:rsidR="004474CE" w:rsidRPr="00496470" w:rsidRDefault="004474CE" w:rsidP="004474CE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496470">
        <w:rPr>
          <w:rFonts w:ascii="Tahoma" w:hAnsi="Tahoma" w:cs="Tahoma"/>
          <w:kern w:val="28"/>
          <w:sz w:val="20"/>
          <w:szCs w:val="20"/>
          <w:u w:val="single"/>
        </w:rPr>
        <w:t>Popis VZT zařízení:</w:t>
      </w:r>
    </w:p>
    <w:p w14:paraId="569D2B8C" w14:textId="659EAF59" w:rsidR="00CD6CDD" w:rsidRDefault="00CD6CDD" w:rsidP="00136024">
      <w:pPr>
        <w:rPr>
          <w:rFonts w:ascii="Tahoma" w:hAnsi="Tahoma" w:cs="Tahoma"/>
          <w:kern w:val="28"/>
          <w:sz w:val="20"/>
          <w:szCs w:val="20"/>
        </w:rPr>
      </w:pPr>
    </w:p>
    <w:p w14:paraId="7506EB93" w14:textId="77777777" w:rsidR="004474CE" w:rsidRPr="000A4B28" w:rsidRDefault="004474CE" w:rsidP="004474CE">
      <w:pPr>
        <w:rPr>
          <w:rFonts w:ascii="Tahoma" w:hAnsi="Tahoma" w:cs="Tahoma"/>
          <w:b/>
          <w:bCs/>
          <w:kern w:val="28"/>
          <w:sz w:val="20"/>
          <w:szCs w:val="20"/>
        </w:rPr>
      </w:pPr>
      <w:r w:rsidRPr="000A4B28">
        <w:rPr>
          <w:rFonts w:ascii="Tahoma" w:hAnsi="Tahoma" w:cs="Tahoma"/>
          <w:b/>
          <w:bCs/>
          <w:kern w:val="28"/>
          <w:sz w:val="20"/>
          <w:szCs w:val="20"/>
        </w:rPr>
        <w:t>VZT č.1:</w:t>
      </w:r>
    </w:p>
    <w:p w14:paraId="02012149" w14:textId="7F86DD40" w:rsidR="004474CE" w:rsidRDefault="004474CE" w:rsidP="004474CE">
      <w:pPr>
        <w:rPr>
          <w:rFonts w:ascii="Tahoma" w:hAnsi="Tahoma" w:cs="Tahoma"/>
          <w:kern w:val="28"/>
          <w:sz w:val="20"/>
          <w:szCs w:val="20"/>
        </w:rPr>
      </w:pPr>
    </w:p>
    <w:p w14:paraId="5872B832" w14:textId="1CBECCDC" w:rsidR="00247AF9" w:rsidRDefault="000278A3" w:rsidP="00247AF9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="004474CE" w:rsidRPr="00496470">
        <w:rPr>
          <w:rFonts w:ascii="Tahoma" w:hAnsi="Tahoma" w:cs="Tahoma"/>
          <w:kern w:val="28"/>
          <w:sz w:val="20"/>
          <w:szCs w:val="20"/>
        </w:rPr>
        <w:t xml:space="preserve">Navržen je rovnotlaký větrací systém ve všech prostorách s distribucí čerstvého a odvodem odpadního vzduchu PZ horizontálním čtyřhranným a kruhovým potrubím, s distribučními elementy – odvodními a přívodními vyústkami s regulací. Potrubní rozvod povede </w:t>
      </w:r>
      <w:r w:rsidR="00247AF9">
        <w:rPr>
          <w:rFonts w:ascii="Tahoma" w:hAnsi="Tahoma" w:cs="Tahoma"/>
          <w:kern w:val="28"/>
          <w:sz w:val="20"/>
          <w:szCs w:val="20"/>
        </w:rPr>
        <w:t xml:space="preserve">převážně </w:t>
      </w:r>
      <w:r w:rsidR="004474CE" w:rsidRPr="00496470">
        <w:rPr>
          <w:rFonts w:ascii="Tahoma" w:hAnsi="Tahoma" w:cs="Tahoma"/>
          <w:kern w:val="28"/>
          <w:sz w:val="20"/>
          <w:szCs w:val="20"/>
        </w:rPr>
        <w:t>nad podhledy v projektované trase.</w:t>
      </w:r>
      <w:r w:rsidR="00247AF9">
        <w:rPr>
          <w:rFonts w:ascii="Tahoma" w:hAnsi="Tahoma" w:cs="Tahoma"/>
          <w:kern w:val="28"/>
          <w:sz w:val="20"/>
          <w:szCs w:val="20"/>
        </w:rPr>
        <w:t xml:space="preserve"> Přiznané VZT potrubí bude instalováno v části pod obytným blokem, m.č.1.02-</w:t>
      </w:r>
      <w:proofErr w:type="gramStart"/>
      <w:r w:rsidR="00247AF9">
        <w:rPr>
          <w:rFonts w:ascii="Tahoma" w:hAnsi="Tahoma" w:cs="Tahoma"/>
          <w:kern w:val="28"/>
          <w:sz w:val="20"/>
          <w:szCs w:val="20"/>
        </w:rPr>
        <w:t>01a</w:t>
      </w:r>
      <w:proofErr w:type="gramEnd"/>
      <w:r w:rsidR="00247AF9">
        <w:rPr>
          <w:rFonts w:ascii="Tahoma" w:hAnsi="Tahoma" w:cs="Tahoma"/>
          <w:kern w:val="28"/>
          <w:sz w:val="20"/>
          <w:szCs w:val="20"/>
        </w:rPr>
        <w:t>, 1.02-02a, 1.02-03.</w:t>
      </w:r>
    </w:p>
    <w:p w14:paraId="25884FFA" w14:textId="415EEF16" w:rsidR="004474CE" w:rsidRPr="00496470" w:rsidRDefault="00247AF9" w:rsidP="00247AF9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="004474CE" w:rsidRPr="00496470">
        <w:rPr>
          <w:rFonts w:ascii="Tahoma" w:hAnsi="Tahoma" w:cs="Tahoma"/>
          <w:kern w:val="28"/>
          <w:sz w:val="20"/>
          <w:szCs w:val="20"/>
        </w:rPr>
        <w:t>Proti možnému šíření požáru jsou navrženy na přechodech požárních úseků instalovány požární klapky s iniciací</w:t>
      </w:r>
      <w:r>
        <w:rPr>
          <w:rFonts w:ascii="Tahoma" w:hAnsi="Tahoma" w:cs="Tahoma"/>
          <w:kern w:val="28"/>
          <w:sz w:val="20"/>
          <w:szCs w:val="20"/>
        </w:rPr>
        <w:t xml:space="preserve"> EPS</w:t>
      </w:r>
      <w:r w:rsidR="004474CE" w:rsidRPr="00496470">
        <w:rPr>
          <w:rFonts w:ascii="Tahoma" w:hAnsi="Tahoma" w:cs="Tahoma"/>
          <w:kern w:val="28"/>
          <w:sz w:val="20"/>
          <w:szCs w:val="20"/>
        </w:rPr>
        <w:t xml:space="preserve">. </w:t>
      </w:r>
    </w:p>
    <w:p w14:paraId="7971011C" w14:textId="0218C756" w:rsidR="004474CE" w:rsidRPr="00496470" w:rsidRDefault="004474CE" w:rsidP="004474CE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ab/>
        <w:t xml:space="preserve">Pro větrání </w:t>
      </w:r>
      <w:r w:rsidR="00247AF9">
        <w:rPr>
          <w:rFonts w:ascii="Tahoma" w:hAnsi="Tahoma" w:cs="Tahoma"/>
          <w:kern w:val="28"/>
          <w:sz w:val="20"/>
          <w:szCs w:val="20"/>
        </w:rPr>
        <w:t xml:space="preserve">prodejních 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prostor je navržena sestavná VZT jednotka umístění ve strojovně VZT </w:t>
      </w:r>
      <w:r w:rsidR="00247AF9">
        <w:rPr>
          <w:rFonts w:ascii="Tahoma" w:hAnsi="Tahoma" w:cs="Tahoma"/>
          <w:kern w:val="28"/>
          <w:sz w:val="20"/>
          <w:szCs w:val="20"/>
        </w:rPr>
        <w:t xml:space="preserve">m.č.1.05 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v 1.NP, která se skládá s přívodní a odvodní sekce. Přívodní část jednotky se skládá z tlumící vložky pro zamezení přenosu chvění do potrubního systému, přívodní klapky, filtrační komory G4, ventilátoru, teplovodního ohřívače, přímého chladiče, regulačního uzlu chlazení a regulačního uzlu ohřevu. Odvodní část se skládá z tlumící vložky, filtrační komory G4, ventilátoru. </w:t>
      </w:r>
    </w:p>
    <w:p w14:paraId="52B38422" w14:textId="100DDEE7" w:rsidR="00942B28" w:rsidRPr="00942B28" w:rsidRDefault="00942B28" w:rsidP="00942B28">
      <w:pPr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Pr="00942B28">
        <w:rPr>
          <w:rFonts w:ascii="Tahoma" w:hAnsi="Tahoma" w:cs="Tahoma"/>
          <w:kern w:val="28"/>
          <w:sz w:val="20"/>
          <w:szCs w:val="20"/>
        </w:rPr>
        <w:t>Chod VZT zařízení je řešen digitální regulací s ovládáním RD 5. Výkon jednotky VZT bude plynule řízen podle průtoku vzduchu.</w:t>
      </w:r>
    </w:p>
    <w:p w14:paraId="75D9FF38" w14:textId="0BA3D954" w:rsidR="00CD6CDD" w:rsidRDefault="00CD6CDD" w:rsidP="00136024">
      <w:pPr>
        <w:rPr>
          <w:rFonts w:ascii="Tahoma" w:hAnsi="Tahoma" w:cs="Tahoma"/>
          <w:kern w:val="28"/>
          <w:sz w:val="20"/>
          <w:szCs w:val="20"/>
        </w:rPr>
      </w:pPr>
    </w:p>
    <w:p w14:paraId="27D53001" w14:textId="017B57D9" w:rsidR="00247AF9" w:rsidRPr="00247AF9" w:rsidRDefault="00247AF9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247AF9">
        <w:rPr>
          <w:rFonts w:ascii="Tahoma" w:hAnsi="Tahoma" w:cs="Tahoma"/>
          <w:kern w:val="28"/>
          <w:sz w:val="20"/>
          <w:szCs w:val="20"/>
          <w:u w:val="single"/>
        </w:rPr>
        <w:t>Ohřev větra</w:t>
      </w:r>
      <w:r w:rsidR="0032622D">
        <w:rPr>
          <w:rFonts w:ascii="Tahoma" w:hAnsi="Tahoma" w:cs="Tahoma"/>
          <w:kern w:val="28"/>
          <w:sz w:val="20"/>
          <w:szCs w:val="20"/>
          <w:u w:val="single"/>
        </w:rPr>
        <w:t>cí</w:t>
      </w:r>
      <w:r w:rsidRPr="00247AF9">
        <w:rPr>
          <w:rFonts w:ascii="Tahoma" w:hAnsi="Tahoma" w:cs="Tahoma"/>
          <w:kern w:val="28"/>
          <w:sz w:val="20"/>
          <w:szCs w:val="20"/>
          <w:u w:val="single"/>
        </w:rPr>
        <w:t>ho vzduchu:</w:t>
      </w:r>
    </w:p>
    <w:p w14:paraId="556F69CE" w14:textId="210A3266" w:rsidR="00247AF9" w:rsidRDefault="00247AF9" w:rsidP="00136024">
      <w:pPr>
        <w:rPr>
          <w:rFonts w:ascii="Tahoma" w:hAnsi="Tahoma" w:cs="Tahoma"/>
          <w:kern w:val="28"/>
          <w:sz w:val="20"/>
          <w:szCs w:val="20"/>
        </w:rPr>
      </w:pPr>
    </w:p>
    <w:p w14:paraId="704188A0" w14:textId="77777777" w:rsidR="0032622D" w:rsidRDefault="00247AF9" w:rsidP="00247AF9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VZT jednotka je vybavena teplovodním výměníkem o výkonu 11,8 kW za předpokladu teplotního spádu neregulované </w:t>
      </w:r>
      <w:r w:rsidR="0032622D">
        <w:rPr>
          <w:rFonts w:ascii="Tahoma" w:hAnsi="Tahoma" w:cs="Tahoma"/>
          <w:kern w:val="28"/>
          <w:sz w:val="20"/>
          <w:szCs w:val="20"/>
        </w:rPr>
        <w:t xml:space="preserve">vytápěcí větve 70/50°C. Zdrojem topné vody je VST CZT </w:t>
      </w:r>
      <w:proofErr w:type="spellStart"/>
      <w:r w:rsidR="0032622D">
        <w:rPr>
          <w:rFonts w:ascii="Tahoma" w:hAnsi="Tahoma" w:cs="Tahoma"/>
          <w:kern w:val="28"/>
          <w:sz w:val="20"/>
          <w:szCs w:val="20"/>
        </w:rPr>
        <w:t>Veolia</w:t>
      </w:r>
      <w:proofErr w:type="spellEnd"/>
      <w:r w:rsidR="0032622D">
        <w:rPr>
          <w:rFonts w:ascii="Tahoma" w:hAnsi="Tahoma" w:cs="Tahoma"/>
          <w:kern w:val="28"/>
          <w:sz w:val="20"/>
          <w:szCs w:val="20"/>
        </w:rPr>
        <w:t xml:space="preserve"> a.s. Vytápěcí potrubí bude připojeno na stávající rozvod potrubím z CU trubek a ukončeno uzávěry. Na uzávěry bude připojen </w:t>
      </w:r>
      <w:r w:rsidR="0032622D" w:rsidRPr="0032622D">
        <w:rPr>
          <w:rFonts w:ascii="Tahoma" w:hAnsi="Tahoma" w:cs="Tahoma"/>
          <w:kern w:val="28"/>
          <w:sz w:val="20"/>
          <w:szCs w:val="20"/>
        </w:rPr>
        <w:t>regulační uzel</w:t>
      </w:r>
      <w:r w:rsidR="0032622D" w:rsidRPr="0032622D">
        <w:rPr>
          <w:rFonts w:ascii="Arial Bold" w:hAnsi="Arial Bold" w:cs="Arial Bold"/>
          <w:sz w:val="12"/>
          <w:szCs w:val="12"/>
        </w:rPr>
        <w:t xml:space="preserve"> </w:t>
      </w:r>
      <w:r w:rsidR="0032622D" w:rsidRPr="0032622D">
        <w:rPr>
          <w:rFonts w:ascii="Tahoma" w:hAnsi="Tahoma" w:cs="Tahoma"/>
          <w:kern w:val="28"/>
          <w:sz w:val="20"/>
          <w:szCs w:val="20"/>
        </w:rPr>
        <w:t xml:space="preserve">RE-TPO4.LM24A-SR </w:t>
      </w:r>
      <w:r w:rsidR="0032622D">
        <w:rPr>
          <w:rFonts w:ascii="Tahoma" w:hAnsi="Tahoma" w:cs="Tahoma"/>
          <w:kern w:val="28"/>
          <w:sz w:val="20"/>
          <w:szCs w:val="20"/>
        </w:rPr>
        <w:t xml:space="preserve">(součást dodávky jednotky) vybavený směšovacím ventilem DN 25, </w:t>
      </w:r>
      <w:proofErr w:type="spellStart"/>
      <w:r w:rsidR="0032622D">
        <w:rPr>
          <w:rFonts w:ascii="Tahoma" w:hAnsi="Tahoma" w:cs="Tahoma"/>
          <w:kern w:val="28"/>
          <w:sz w:val="20"/>
          <w:szCs w:val="20"/>
        </w:rPr>
        <w:t>k</w:t>
      </w:r>
      <w:r w:rsidR="0032622D" w:rsidRPr="0032622D">
        <w:rPr>
          <w:rFonts w:ascii="Tahoma" w:hAnsi="Tahoma" w:cs="Tahoma"/>
          <w:kern w:val="28"/>
          <w:sz w:val="20"/>
          <w:szCs w:val="20"/>
          <w:vertAlign w:val="subscript"/>
        </w:rPr>
        <w:t>v</w:t>
      </w:r>
      <w:proofErr w:type="spellEnd"/>
      <w:r w:rsidR="0032622D">
        <w:rPr>
          <w:rFonts w:ascii="Tahoma" w:hAnsi="Tahoma" w:cs="Tahoma"/>
          <w:kern w:val="28"/>
          <w:sz w:val="20"/>
          <w:szCs w:val="20"/>
        </w:rPr>
        <w:t xml:space="preserve"> 12, čerpadlem a </w:t>
      </w:r>
      <w:proofErr w:type="spellStart"/>
      <w:r w:rsidR="0032622D">
        <w:rPr>
          <w:rFonts w:ascii="Tahoma" w:hAnsi="Tahoma" w:cs="Tahoma"/>
          <w:kern w:val="28"/>
          <w:sz w:val="20"/>
          <w:szCs w:val="20"/>
        </w:rPr>
        <w:t>protimrazovým</w:t>
      </w:r>
      <w:proofErr w:type="spellEnd"/>
      <w:r w:rsidR="0032622D">
        <w:rPr>
          <w:rFonts w:ascii="Tahoma" w:hAnsi="Tahoma" w:cs="Tahoma"/>
          <w:kern w:val="28"/>
          <w:sz w:val="20"/>
          <w:szCs w:val="20"/>
        </w:rPr>
        <w:t xml:space="preserve"> termostatem. Proces ohřevu je plně řízen regulací VZT jednotky.</w:t>
      </w:r>
    </w:p>
    <w:p w14:paraId="19791311" w14:textId="60C3D7C8" w:rsidR="0032622D" w:rsidRPr="0032622D" w:rsidRDefault="0032622D" w:rsidP="0032622D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  <w:r w:rsidRPr="0032622D">
        <w:rPr>
          <w:rFonts w:ascii="Tahoma" w:hAnsi="Tahoma" w:cs="Tahoma"/>
          <w:b/>
          <w:bCs/>
          <w:kern w:val="28"/>
          <w:sz w:val="20"/>
          <w:szCs w:val="20"/>
        </w:rPr>
        <w:t>PROVOZ OHŘEVU A CHOD ČERPADLA MUSÍ BÝT SIGNALIZOVÁN</w:t>
      </w:r>
    </w:p>
    <w:p w14:paraId="47C990AB" w14:textId="5439FEBA" w:rsidR="0032622D" w:rsidRPr="0032622D" w:rsidRDefault="0032622D" w:rsidP="0032622D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  <w:r w:rsidRPr="0032622D">
        <w:rPr>
          <w:rFonts w:ascii="Tahoma" w:hAnsi="Tahoma" w:cs="Tahoma"/>
          <w:b/>
          <w:bCs/>
          <w:kern w:val="28"/>
          <w:sz w:val="20"/>
          <w:szCs w:val="20"/>
        </w:rPr>
        <w:t>STÁVAJÍCÍM ZPŮSOBEM DO VST PRO ZAJIŠTĚNÍ SEPNUTÍ</w:t>
      </w:r>
    </w:p>
    <w:p w14:paraId="1F3C42B5" w14:textId="4FEE1510" w:rsidR="00247AF9" w:rsidRPr="0032622D" w:rsidRDefault="0032622D" w:rsidP="0032622D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  <w:r w:rsidRPr="0032622D">
        <w:rPr>
          <w:rFonts w:ascii="Tahoma" w:hAnsi="Tahoma" w:cs="Tahoma"/>
          <w:b/>
          <w:bCs/>
          <w:kern w:val="28"/>
          <w:sz w:val="20"/>
          <w:szCs w:val="20"/>
        </w:rPr>
        <w:t>ČERPADLA DODÁVAJÍCÍHO TOPNOU VODU.</w:t>
      </w:r>
    </w:p>
    <w:p w14:paraId="2364BC8C" w14:textId="207F59E2" w:rsidR="00247AF9" w:rsidRDefault="00247AF9" w:rsidP="00136024">
      <w:pPr>
        <w:rPr>
          <w:rFonts w:ascii="Tahoma" w:hAnsi="Tahoma" w:cs="Tahoma"/>
          <w:kern w:val="28"/>
          <w:sz w:val="20"/>
          <w:szCs w:val="20"/>
        </w:rPr>
      </w:pPr>
    </w:p>
    <w:p w14:paraId="50A7E6CD" w14:textId="61EB2CED" w:rsidR="0032622D" w:rsidRPr="0032622D" w:rsidRDefault="0032622D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32622D">
        <w:rPr>
          <w:rFonts w:ascii="Tahoma" w:hAnsi="Tahoma" w:cs="Tahoma"/>
          <w:kern w:val="28"/>
          <w:sz w:val="20"/>
          <w:szCs w:val="20"/>
          <w:u w:val="single"/>
        </w:rPr>
        <w:t>Chlazení větracího vzduchu:</w:t>
      </w:r>
    </w:p>
    <w:p w14:paraId="5266F531" w14:textId="77777777" w:rsidR="0032622D" w:rsidRDefault="0032622D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7CB7A19F" w14:textId="77777777" w:rsidR="00942B28" w:rsidRDefault="000278A3" w:rsidP="00942B28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Návrh chlazení byl stanoven dle ČSN 73 0548 ve smyslu NV č.361/2007 Sb. výpočtem tepelných zisků </w:t>
      </w:r>
      <w:r w:rsidRPr="00496470">
        <w:rPr>
          <w:rFonts w:ascii="Tahoma" w:hAnsi="Tahoma" w:cs="Tahoma"/>
          <w:sz w:val="20"/>
          <w:szCs w:val="20"/>
        </w:rPr>
        <w:t>sluneční</w:t>
      </w:r>
      <w:r>
        <w:rPr>
          <w:rFonts w:ascii="Tahoma" w:hAnsi="Tahoma" w:cs="Tahoma"/>
          <w:sz w:val="20"/>
          <w:szCs w:val="20"/>
        </w:rPr>
        <w:t xml:space="preserve">ho </w:t>
      </w:r>
      <w:r w:rsidRPr="00496470">
        <w:rPr>
          <w:rFonts w:ascii="Tahoma" w:hAnsi="Tahoma" w:cs="Tahoma"/>
          <w:sz w:val="20"/>
          <w:szCs w:val="20"/>
        </w:rPr>
        <w:t>záření pronikající</w:t>
      </w:r>
      <w:r>
        <w:rPr>
          <w:rFonts w:ascii="Tahoma" w:hAnsi="Tahoma" w:cs="Tahoma"/>
          <w:sz w:val="20"/>
          <w:szCs w:val="20"/>
        </w:rPr>
        <w:t>ho</w:t>
      </w:r>
      <w:r w:rsidRPr="00496470">
        <w:rPr>
          <w:rFonts w:ascii="Tahoma" w:hAnsi="Tahoma" w:cs="Tahoma"/>
          <w:sz w:val="20"/>
          <w:szCs w:val="20"/>
        </w:rPr>
        <w:t xml:space="preserve"> okny, od osob a osvětlení</w:t>
      </w:r>
      <w:r>
        <w:rPr>
          <w:rFonts w:ascii="Tahoma" w:hAnsi="Tahoma" w:cs="Tahoma"/>
          <w:sz w:val="20"/>
          <w:szCs w:val="20"/>
        </w:rPr>
        <w:t xml:space="preserve">. </w:t>
      </w:r>
      <w:r w:rsidRPr="00496470">
        <w:rPr>
          <w:rFonts w:ascii="Tahoma" w:hAnsi="Tahoma" w:cs="Tahoma"/>
          <w:kern w:val="28"/>
          <w:sz w:val="20"/>
          <w:szCs w:val="20"/>
        </w:rPr>
        <w:t>Chlazení přívodního vzduchu je realizováno vodním chladičem umístěným ve VZT jednotce o chladícím výkonu 2</w:t>
      </w:r>
      <w:r w:rsidR="00942B28">
        <w:rPr>
          <w:rFonts w:ascii="Tahoma" w:hAnsi="Tahoma" w:cs="Tahoma"/>
          <w:kern w:val="28"/>
          <w:sz w:val="20"/>
          <w:szCs w:val="20"/>
        </w:rPr>
        <w:t>2</w:t>
      </w:r>
      <w:r w:rsidRPr="00496470">
        <w:rPr>
          <w:rFonts w:ascii="Tahoma" w:hAnsi="Tahoma" w:cs="Tahoma"/>
          <w:kern w:val="28"/>
          <w:sz w:val="20"/>
          <w:szCs w:val="20"/>
        </w:rPr>
        <w:t>,</w:t>
      </w:r>
      <w:r w:rsidR="00942B28">
        <w:rPr>
          <w:rFonts w:ascii="Tahoma" w:hAnsi="Tahoma" w:cs="Tahoma"/>
          <w:kern w:val="28"/>
          <w:sz w:val="20"/>
          <w:szCs w:val="20"/>
        </w:rPr>
        <w:t>25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kW při teplotním spádu 6/12°C.</w:t>
      </w:r>
      <w:r w:rsidR="00942B28">
        <w:rPr>
          <w:rFonts w:ascii="Tahoma" w:hAnsi="Tahoma" w:cs="Tahoma"/>
          <w:kern w:val="28"/>
          <w:sz w:val="20"/>
          <w:szCs w:val="20"/>
        </w:rPr>
        <w:t xml:space="preserve"> Mimo chladič je </w:t>
      </w:r>
      <w:r w:rsidR="00942B28">
        <w:rPr>
          <w:rFonts w:ascii="Tahoma" w:hAnsi="Tahoma" w:cs="Tahoma"/>
          <w:kern w:val="28"/>
          <w:sz w:val="20"/>
          <w:szCs w:val="20"/>
        </w:rPr>
        <w:lastRenderedPageBreak/>
        <w:t xml:space="preserve">nutno vybavit okruh chlazení </w:t>
      </w:r>
      <w:r w:rsidR="00942B28" w:rsidRPr="00942B28">
        <w:rPr>
          <w:rFonts w:ascii="Tahoma" w:hAnsi="Tahoma" w:cs="Tahoma"/>
          <w:kern w:val="28"/>
          <w:sz w:val="20"/>
          <w:szCs w:val="20"/>
        </w:rPr>
        <w:t>expanzní</w:t>
      </w:r>
      <w:r w:rsidR="00942B28">
        <w:rPr>
          <w:rFonts w:ascii="Tahoma" w:hAnsi="Tahoma" w:cs="Tahoma"/>
          <w:kern w:val="28"/>
          <w:sz w:val="20"/>
          <w:szCs w:val="20"/>
        </w:rPr>
        <w:t>m</w:t>
      </w:r>
      <w:r w:rsidR="00942B28" w:rsidRPr="00942B28">
        <w:rPr>
          <w:rFonts w:ascii="Tahoma" w:hAnsi="Tahoma" w:cs="Tahoma"/>
          <w:kern w:val="28"/>
          <w:sz w:val="20"/>
          <w:szCs w:val="20"/>
        </w:rPr>
        <w:t xml:space="preserve"> ventil</w:t>
      </w:r>
      <w:r w:rsidR="00942B28">
        <w:rPr>
          <w:rFonts w:ascii="Tahoma" w:hAnsi="Tahoma" w:cs="Tahoma"/>
          <w:kern w:val="28"/>
          <w:sz w:val="20"/>
          <w:szCs w:val="20"/>
        </w:rPr>
        <w:t xml:space="preserve">em, tryskou, </w:t>
      </w:r>
      <w:r w:rsidR="00942B28" w:rsidRPr="00942B28">
        <w:rPr>
          <w:rFonts w:ascii="Tahoma" w:hAnsi="Tahoma" w:cs="Tahoma"/>
          <w:kern w:val="28"/>
          <w:sz w:val="20"/>
          <w:szCs w:val="20"/>
        </w:rPr>
        <w:t>magnetický</w:t>
      </w:r>
      <w:r w:rsidR="00942B28">
        <w:rPr>
          <w:rFonts w:ascii="Tahoma" w:hAnsi="Tahoma" w:cs="Tahoma"/>
          <w:kern w:val="28"/>
          <w:sz w:val="20"/>
          <w:szCs w:val="20"/>
        </w:rPr>
        <w:t>m</w:t>
      </w:r>
      <w:r w:rsidR="00942B28" w:rsidRPr="00942B28">
        <w:rPr>
          <w:rFonts w:ascii="Tahoma" w:hAnsi="Tahoma" w:cs="Tahoma"/>
          <w:kern w:val="28"/>
          <w:sz w:val="20"/>
          <w:szCs w:val="20"/>
        </w:rPr>
        <w:t xml:space="preserve"> ventil</w:t>
      </w:r>
      <w:r w:rsidR="00942B28">
        <w:rPr>
          <w:rFonts w:ascii="Tahoma" w:hAnsi="Tahoma" w:cs="Tahoma"/>
          <w:kern w:val="28"/>
          <w:sz w:val="20"/>
          <w:szCs w:val="20"/>
        </w:rPr>
        <w:t xml:space="preserve">em s </w:t>
      </w:r>
      <w:r w:rsidR="00942B28" w:rsidRPr="00942B28">
        <w:rPr>
          <w:rFonts w:ascii="Tahoma" w:hAnsi="Tahoma" w:cs="Tahoma"/>
          <w:kern w:val="28"/>
          <w:sz w:val="20"/>
          <w:szCs w:val="20"/>
        </w:rPr>
        <w:t>cívk</w:t>
      </w:r>
      <w:r w:rsidR="00942B28">
        <w:rPr>
          <w:rFonts w:ascii="Tahoma" w:hAnsi="Tahoma" w:cs="Tahoma"/>
          <w:kern w:val="28"/>
          <w:sz w:val="20"/>
          <w:szCs w:val="20"/>
        </w:rPr>
        <w:t xml:space="preserve">ou, </w:t>
      </w:r>
      <w:proofErr w:type="spellStart"/>
      <w:r w:rsidR="00942B28">
        <w:rPr>
          <w:rFonts w:ascii="Tahoma" w:hAnsi="Tahoma" w:cs="Tahoma"/>
          <w:kern w:val="28"/>
          <w:sz w:val="20"/>
          <w:szCs w:val="20"/>
        </w:rPr>
        <w:t>dehydrátorem</w:t>
      </w:r>
      <w:proofErr w:type="spellEnd"/>
      <w:r w:rsidR="00942B28">
        <w:rPr>
          <w:rFonts w:ascii="Tahoma" w:hAnsi="Tahoma" w:cs="Tahoma"/>
          <w:kern w:val="28"/>
          <w:sz w:val="20"/>
          <w:szCs w:val="20"/>
        </w:rPr>
        <w:t xml:space="preserve"> a prů</w:t>
      </w:r>
      <w:r w:rsidR="00942B28" w:rsidRPr="00942B28">
        <w:rPr>
          <w:rFonts w:ascii="Tahoma" w:hAnsi="Tahoma" w:cs="Tahoma"/>
          <w:kern w:val="28"/>
          <w:sz w:val="20"/>
          <w:szCs w:val="20"/>
        </w:rPr>
        <w:t>hledítk</w:t>
      </w:r>
      <w:r w:rsidR="00942B28">
        <w:rPr>
          <w:rFonts w:ascii="Tahoma" w:hAnsi="Tahoma" w:cs="Tahoma"/>
          <w:kern w:val="28"/>
          <w:sz w:val="20"/>
          <w:szCs w:val="20"/>
        </w:rPr>
        <w:t xml:space="preserve">em, které nejsou součástí dodávky VZT. </w:t>
      </w:r>
    </w:p>
    <w:p w14:paraId="56151A9C" w14:textId="1357517D" w:rsidR="000278A3" w:rsidRPr="00496470" w:rsidRDefault="00942B28" w:rsidP="00942B2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="000278A3" w:rsidRPr="00496470">
        <w:rPr>
          <w:rFonts w:ascii="Tahoma" w:hAnsi="Tahoma" w:cs="Tahoma"/>
          <w:kern w:val="28"/>
          <w:sz w:val="20"/>
          <w:szCs w:val="20"/>
        </w:rPr>
        <w:t xml:space="preserve">Zdrojem chladícího média je venkovní kondenzační jednotka umístěná na střeše objektu nad strojovnou VZT o </w:t>
      </w:r>
      <w:proofErr w:type="spellStart"/>
      <w:proofErr w:type="gramStart"/>
      <w:r w:rsidR="000278A3" w:rsidRPr="00496470">
        <w:rPr>
          <w:rFonts w:ascii="Tahoma" w:hAnsi="Tahoma" w:cs="Tahoma"/>
          <w:kern w:val="28"/>
          <w:sz w:val="20"/>
          <w:szCs w:val="20"/>
        </w:rPr>
        <w:t>jmen.výkonu</w:t>
      </w:r>
      <w:proofErr w:type="spellEnd"/>
      <w:proofErr w:type="gramEnd"/>
      <w:r w:rsidR="000278A3" w:rsidRPr="00496470">
        <w:rPr>
          <w:rFonts w:ascii="Tahoma" w:hAnsi="Tahoma" w:cs="Tahoma"/>
          <w:kern w:val="28"/>
          <w:sz w:val="20"/>
          <w:szCs w:val="20"/>
        </w:rPr>
        <w:t xml:space="preserve"> 28 kW. </w:t>
      </w:r>
      <w:bookmarkStart w:id="12" w:name="_Hlk205165132"/>
      <w:r w:rsidR="000278A3" w:rsidRPr="00496470">
        <w:rPr>
          <w:rFonts w:ascii="Tahoma" w:hAnsi="Tahoma" w:cs="Tahoma"/>
          <w:kern w:val="28"/>
          <w:sz w:val="20"/>
          <w:szCs w:val="20"/>
        </w:rPr>
        <w:t>Distribuce chladícího média (náplň R</w:t>
      </w:r>
      <w:r w:rsidR="000278A3">
        <w:rPr>
          <w:rFonts w:ascii="Tahoma" w:hAnsi="Tahoma" w:cs="Tahoma"/>
          <w:kern w:val="28"/>
          <w:sz w:val="20"/>
          <w:szCs w:val="20"/>
        </w:rPr>
        <w:t>32</w:t>
      </w:r>
      <w:r w:rsidR="000278A3" w:rsidRPr="00496470">
        <w:rPr>
          <w:rFonts w:ascii="Tahoma" w:hAnsi="Tahoma" w:cs="Tahoma"/>
          <w:kern w:val="28"/>
          <w:sz w:val="20"/>
          <w:szCs w:val="20"/>
        </w:rPr>
        <w:t xml:space="preserve">A) je zajištěna </w:t>
      </w:r>
      <w:r>
        <w:rPr>
          <w:rFonts w:ascii="Tahoma" w:hAnsi="Tahoma" w:cs="Tahoma"/>
          <w:kern w:val="28"/>
          <w:sz w:val="20"/>
          <w:szCs w:val="20"/>
        </w:rPr>
        <w:t>před</w:t>
      </w:r>
      <w:r w:rsidR="000278A3" w:rsidRPr="00496470">
        <w:rPr>
          <w:rFonts w:ascii="Tahoma" w:hAnsi="Tahoma" w:cs="Tahoma"/>
          <w:kern w:val="28"/>
          <w:sz w:val="20"/>
          <w:szCs w:val="20"/>
        </w:rPr>
        <w:t xml:space="preserve">izolovaným měkkým CU potrubím </w:t>
      </w:r>
      <w:r>
        <w:rPr>
          <w:rFonts w:ascii="Tahoma" w:hAnsi="Tahoma" w:cs="Tahoma"/>
          <w:kern w:val="28"/>
          <w:sz w:val="20"/>
          <w:szCs w:val="20"/>
        </w:rPr>
        <w:t>22,2</w:t>
      </w:r>
      <w:r w:rsidR="000278A3" w:rsidRPr="00496470">
        <w:rPr>
          <w:rFonts w:ascii="Tahoma" w:hAnsi="Tahoma" w:cs="Tahoma"/>
          <w:kern w:val="28"/>
          <w:sz w:val="20"/>
          <w:szCs w:val="20"/>
        </w:rPr>
        <w:t>x1,0 a 9,52x0,8 mm v trase dle projektu. Potrubí musí splňovat EN 1275-7 – uvnitř leštěné. Tloušťka izolace musí být min.13 mm a tepelná vodivost izolace λ = min.0,036 W/m*K při 0°C. Vně objektu bude izolace s UV ochranou</w:t>
      </w:r>
      <w:r>
        <w:rPr>
          <w:rFonts w:ascii="Tahoma" w:hAnsi="Tahoma" w:cs="Tahoma"/>
          <w:kern w:val="28"/>
          <w:sz w:val="20"/>
          <w:szCs w:val="20"/>
        </w:rPr>
        <w:t>, doporučen je koaxiální ohebný ochranný tubus</w:t>
      </w:r>
      <w:r w:rsidR="000278A3" w:rsidRPr="00496470">
        <w:rPr>
          <w:rFonts w:ascii="Tahoma" w:hAnsi="Tahoma" w:cs="Tahoma"/>
          <w:kern w:val="28"/>
          <w:sz w:val="20"/>
          <w:szCs w:val="20"/>
        </w:rPr>
        <w:t xml:space="preserve">.   </w:t>
      </w:r>
    </w:p>
    <w:p w14:paraId="02AAACAA" w14:textId="35DFF9DC" w:rsidR="000278A3" w:rsidRPr="00496470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ab/>
      </w:r>
      <w:bookmarkStart w:id="13" w:name="_Hlk214966683"/>
      <w:r w:rsidRPr="00496470">
        <w:rPr>
          <w:rFonts w:ascii="Tahoma" w:hAnsi="Tahoma" w:cs="Tahoma"/>
          <w:kern w:val="28"/>
          <w:sz w:val="20"/>
          <w:szCs w:val="20"/>
        </w:rPr>
        <w:t xml:space="preserve">Chod </w:t>
      </w:r>
      <w:r>
        <w:rPr>
          <w:rFonts w:ascii="Tahoma" w:hAnsi="Tahoma" w:cs="Tahoma"/>
          <w:kern w:val="28"/>
          <w:sz w:val="20"/>
          <w:szCs w:val="20"/>
        </w:rPr>
        <w:t xml:space="preserve">VZT 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zařízení je řešen digitální regulací s ovládáním </w:t>
      </w:r>
      <w:bookmarkEnd w:id="12"/>
      <w:r>
        <w:rPr>
          <w:rFonts w:ascii="Tahoma" w:hAnsi="Tahoma" w:cs="Tahoma"/>
          <w:kern w:val="28"/>
          <w:sz w:val="20"/>
          <w:szCs w:val="20"/>
        </w:rPr>
        <w:t>RD 5</w:t>
      </w:r>
      <w:r w:rsidRPr="00496470">
        <w:rPr>
          <w:rFonts w:ascii="Tahoma" w:hAnsi="Tahoma" w:cs="Tahoma"/>
          <w:kern w:val="28"/>
          <w:sz w:val="20"/>
          <w:szCs w:val="20"/>
        </w:rPr>
        <w:t>. Výkon jednotky VZT bude plynule řízen podle průtoku</w:t>
      </w:r>
      <w:r>
        <w:rPr>
          <w:rFonts w:ascii="Tahoma" w:hAnsi="Tahoma" w:cs="Tahoma"/>
          <w:kern w:val="28"/>
          <w:sz w:val="20"/>
          <w:szCs w:val="20"/>
        </w:rPr>
        <w:t xml:space="preserve"> vzduchu.</w:t>
      </w:r>
    </w:p>
    <w:bookmarkEnd w:id="13"/>
    <w:p w14:paraId="68AEAF00" w14:textId="1C554E93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107C8A84" w14:textId="221DC87B" w:rsidR="000278A3" w:rsidRPr="00496470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  <w:u w:val="single"/>
        </w:rPr>
      </w:pPr>
      <w:bookmarkStart w:id="14" w:name="_Hlk205166567"/>
      <w:r w:rsidRPr="00496470">
        <w:rPr>
          <w:rFonts w:ascii="Tahoma" w:hAnsi="Tahoma" w:cs="Tahoma"/>
          <w:kern w:val="28"/>
          <w:sz w:val="20"/>
          <w:szCs w:val="20"/>
          <w:u w:val="single"/>
        </w:rPr>
        <w:t>Požadované parametry zařízení:</w:t>
      </w:r>
    </w:p>
    <w:bookmarkEnd w:id="14"/>
    <w:p w14:paraId="14DAA992" w14:textId="7413AA61" w:rsidR="000278A3" w:rsidRDefault="00C066FF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0278A3">
        <w:rPr>
          <w:rFonts w:ascii="Tahoma" w:hAnsi="Tahoma" w:cs="Tahoma"/>
          <w:noProof/>
          <w:kern w:val="28"/>
          <w:sz w:val="20"/>
          <w:szCs w:val="20"/>
        </w:rPr>
        <w:drawing>
          <wp:anchor distT="0" distB="0" distL="114300" distR="114300" simplePos="0" relativeHeight="251655168" behindDoc="1" locked="0" layoutInCell="1" allowOverlap="1" wp14:anchorId="5D57E752" wp14:editId="50164BEF">
            <wp:simplePos x="0" y="0"/>
            <wp:positionH relativeFrom="column">
              <wp:posOffset>4679315</wp:posOffset>
            </wp:positionH>
            <wp:positionV relativeFrom="paragraph">
              <wp:posOffset>145415</wp:posOffset>
            </wp:positionV>
            <wp:extent cx="1727835" cy="2465705"/>
            <wp:effectExtent l="0" t="0" r="0" b="0"/>
            <wp:wrapNone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83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556086" w14:textId="205B9299" w:rsidR="000278A3" w:rsidRDefault="00942B28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>Venkovní kondenzační jednotka</w:t>
      </w:r>
      <w:r w:rsidR="000278A3">
        <w:rPr>
          <w:rFonts w:ascii="Tahoma" w:hAnsi="Tahoma" w:cs="Tahoma"/>
          <w:kern w:val="28"/>
          <w:sz w:val="20"/>
          <w:szCs w:val="20"/>
        </w:rPr>
        <w:t xml:space="preserve"> </w:t>
      </w:r>
      <w:r>
        <w:rPr>
          <w:rFonts w:ascii="Tahoma" w:hAnsi="Tahoma" w:cs="Tahoma"/>
          <w:kern w:val="28"/>
          <w:sz w:val="20"/>
          <w:szCs w:val="20"/>
        </w:rPr>
        <w:t>pro</w:t>
      </w:r>
      <w:r w:rsidR="000278A3">
        <w:rPr>
          <w:rFonts w:ascii="Tahoma" w:hAnsi="Tahoma" w:cs="Tahoma"/>
          <w:kern w:val="28"/>
          <w:sz w:val="20"/>
          <w:szCs w:val="20"/>
        </w:rPr>
        <w:t xml:space="preserve"> přímý chladič</w:t>
      </w:r>
      <w:r>
        <w:rPr>
          <w:rFonts w:ascii="Tahoma" w:hAnsi="Tahoma" w:cs="Tahoma"/>
          <w:kern w:val="28"/>
          <w:sz w:val="20"/>
          <w:szCs w:val="20"/>
        </w:rPr>
        <w:t>:</w:t>
      </w:r>
    </w:p>
    <w:p w14:paraId="0964FF9A" w14:textId="400F2B86" w:rsidR="000278A3" w:rsidRDefault="009A6CC1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pict w14:anchorId="3850CACA">
          <v:rect id="_x0000_s1036" style="position:absolute;left:0;text-align:left;margin-left:439.45pt;margin-top:5.7pt;width:57pt;height:27pt;z-index:-251651072" fillcolor="#fbd4b4 [1305]" strokecolor="red"/>
        </w:pict>
      </w:r>
      <w:r w:rsidR="00C066FF">
        <w:rPr>
          <w:rFonts w:ascii="Tahoma" w:hAnsi="Tahoma" w:cs="Tahoma"/>
          <w:kern w:val="28"/>
          <w:sz w:val="20"/>
          <w:szCs w:val="20"/>
        </w:rPr>
        <w:tab/>
      </w:r>
      <w:r w:rsidR="00C066FF">
        <w:rPr>
          <w:rFonts w:ascii="Tahoma" w:hAnsi="Tahoma" w:cs="Tahoma"/>
          <w:kern w:val="28"/>
          <w:sz w:val="20"/>
          <w:szCs w:val="20"/>
        </w:rPr>
        <w:tab/>
      </w:r>
      <w:r w:rsidR="00C066FF">
        <w:rPr>
          <w:rFonts w:ascii="Tahoma" w:hAnsi="Tahoma" w:cs="Tahoma"/>
          <w:kern w:val="28"/>
          <w:sz w:val="20"/>
          <w:szCs w:val="20"/>
        </w:rPr>
        <w:tab/>
      </w:r>
      <w:r w:rsidR="00C066FF">
        <w:rPr>
          <w:rFonts w:ascii="Tahoma" w:hAnsi="Tahoma" w:cs="Tahoma"/>
          <w:kern w:val="28"/>
          <w:sz w:val="20"/>
          <w:szCs w:val="20"/>
        </w:rPr>
        <w:tab/>
      </w:r>
      <w:r w:rsidR="00C066FF">
        <w:rPr>
          <w:rFonts w:ascii="Tahoma" w:hAnsi="Tahoma" w:cs="Tahoma"/>
          <w:kern w:val="28"/>
          <w:sz w:val="20"/>
          <w:szCs w:val="20"/>
        </w:rPr>
        <w:tab/>
      </w:r>
      <w:r w:rsidR="00C066FF">
        <w:rPr>
          <w:rFonts w:ascii="Tahoma" w:hAnsi="Tahoma" w:cs="Tahoma"/>
          <w:kern w:val="28"/>
          <w:sz w:val="20"/>
          <w:szCs w:val="20"/>
        </w:rPr>
        <w:tab/>
        <w:t xml:space="preserve">    </w:t>
      </w:r>
      <w:r w:rsidR="000278A3">
        <w:rPr>
          <w:rFonts w:ascii="Tahoma" w:hAnsi="Tahoma" w:cs="Tahoma"/>
          <w:kern w:val="28"/>
          <w:sz w:val="20"/>
          <w:szCs w:val="20"/>
        </w:rPr>
        <w:t xml:space="preserve">                                                                                 </w:t>
      </w:r>
    </w:p>
    <w:p w14:paraId="02AE616F" w14:textId="70DF760D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bookmarkStart w:id="15" w:name="_Hlk205167288"/>
      <w:r>
        <w:rPr>
          <w:rFonts w:ascii="Tahoma" w:hAnsi="Tahoma" w:cs="Tahoma"/>
          <w:kern w:val="28"/>
          <w:sz w:val="20"/>
          <w:szCs w:val="20"/>
        </w:rPr>
        <w:t>Chladící výkon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 xml:space="preserve">28 kW                                             </w:t>
      </w:r>
      <w:r w:rsidR="00C066FF">
        <w:rPr>
          <w:rFonts w:ascii="Tahoma" w:hAnsi="Tahoma" w:cs="Tahoma"/>
          <w:kern w:val="28"/>
          <w:sz w:val="20"/>
          <w:szCs w:val="20"/>
        </w:rPr>
        <w:t xml:space="preserve">                    </w:t>
      </w:r>
      <w:bookmarkStart w:id="16" w:name="_Hlk215002599"/>
      <w:r w:rsidR="00C066FF">
        <w:rPr>
          <w:rFonts w:ascii="Tahoma" w:hAnsi="Tahoma" w:cs="Tahoma"/>
          <w:kern w:val="28"/>
          <w:sz w:val="20"/>
          <w:szCs w:val="20"/>
        </w:rPr>
        <w:t>CENSORED</w:t>
      </w:r>
      <w:bookmarkEnd w:id="16"/>
    </w:p>
    <w:p w14:paraId="76DC926C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Příkon chlazení 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12,44 kW</w:t>
      </w:r>
    </w:p>
    <w:p w14:paraId="06EA34CC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Účinnost</w:t>
      </w:r>
      <w:r>
        <w:rPr>
          <w:rFonts w:ascii="Tahoma" w:hAnsi="Tahoma" w:cs="Tahoma"/>
          <w:kern w:val="28"/>
          <w:sz w:val="20"/>
          <w:szCs w:val="20"/>
        </w:rPr>
        <w:tab/>
        <w:t>EER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2,25</w:t>
      </w:r>
    </w:p>
    <w:p w14:paraId="61F82E61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COP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3,60</w:t>
      </w:r>
    </w:p>
    <w:p w14:paraId="091828E4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Rozměr 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max.1.090x1.625x380 mm</w:t>
      </w:r>
    </w:p>
    <w:p w14:paraId="7EE56AA5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Napájení 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proofErr w:type="gramStart"/>
      <w:r>
        <w:rPr>
          <w:rFonts w:ascii="Tahoma" w:hAnsi="Tahoma" w:cs="Tahoma"/>
          <w:kern w:val="28"/>
          <w:sz w:val="20"/>
          <w:szCs w:val="20"/>
        </w:rPr>
        <w:t>380V</w:t>
      </w:r>
      <w:proofErr w:type="gramEnd"/>
      <w:r>
        <w:rPr>
          <w:rFonts w:ascii="Tahoma" w:hAnsi="Tahoma" w:cs="Tahoma"/>
          <w:kern w:val="28"/>
          <w:sz w:val="20"/>
          <w:szCs w:val="20"/>
        </w:rPr>
        <w:t>/50Hz</w:t>
      </w:r>
    </w:p>
    <w:p w14:paraId="42394882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proofErr w:type="gramStart"/>
      <w:r>
        <w:rPr>
          <w:rFonts w:ascii="Tahoma" w:hAnsi="Tahoma" w:cs="Tahoma"/>
          <w:kern w:val="28"/>
          <w:sz w:val="20"/>
          <w:szCs w:val="20"/>
        </w:rPr>
        <w:t>Kompresor - zatížení</w:t>
      </w:r>
      <w:proofErr w:type="gramEnd"/>
      <w:r>
        <w:rPr>
          <w:rFonts w:ascii="Tahoma" w:hAnsi="Tahoma" w:cs="Tahoma"/>
          <w:kern w:val="28"/>
          <w:sz w:val="20"/>
          <w:szCs w:val="20"/>
        </w:rPr>
        <w:t xml:space="preserve"> pro chlazení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16,5 A</w:t>
      </w:r>
    </w:p>
    <w:p w14:paraId="2A9F73C7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Řízení ventilátoru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 xml:space="preserve">DC </w:t>
      </w:r>
      <w:proofErr w:type="spellStart"/>
      <w:r>
        <w:rPr>
          <w:rFonts w:ascii="Tahoma" w:hAnsi="Tahoma" w:cs="Tahoma"/>
          <w:kern w:val="28"/>
          <w:sz w:val="20"/>
          <w:szCs w:val="20"/>
        </w:rPr>
        <w:t>inverter</w:t>
      </w:r>
      <w:proofErr w:type="spellEnd"/>
    </w:p>
    <w:p w14:paraId="422956E2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Průtok vzduchu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max. 190 m</w:t>
      </w:r>
      <w:r w:rsidRPr="00496470">
        <w:rPr>
          <w:rFonts w:ascii="Tahoma" w:hAnsi="Tahoma" w:cs="Tahoma"/>
          <w:kern w:val="28"/>
          <w:sz w:val="20"/>
          <w:szCs w:val="20"/>
          <w:vertAlign w:val="superscript"/>
        </w:rPr>
        <w:t>3</w:t>
      </w:r>
      <w:r>
        <w:rPr>
          <w:rFonts w:ascii="Tahoma" w:hAnsi="Tahoma" w:cs="Tahoma"/>
          <w:kern w:val="28"/>
          <w:sz w:val="20"/>
          <w:szCs w:val="20"/>
        </w:rPr>
        <w:t>/min</w:t>
      </w:r>
    </w:p>
    <w:p w14:paraId="46F701C7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Hladina akustického tlaku 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chlazení - 58,0 dB(A)</w:t>
      </w:r>
    </w:p>
    <w:p w14:paraId="0D0C1BCB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Hladina akustického výkonu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chlazení - 77,0 dB(A)</w:t>
      </w:r>
    </w:p>
    <w:p w14:paraId="2492EED3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Připojovací potrubí 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 xml:space="preserve">9,52 </w:t>
      </w:r>
      <w:proofErr w:type="gramStart"/>
      <w:r>
        <w:rPr>
          <w:rFonts w:ascii="Tahoma" w:hAnsi="Tahoma" w:cs="Tahoma"/>
          <w:kern w:val="28"/>
          <w:sz w:val="20"/>
          <w:szCs w:val="20"/>
        </w:rPr>
        <w:t>mm - kapalina</w:t>
      </w:r>
      <w:proofErr w:type="gramEnd"/>
    </w:p>
    <w:p w14:paraId="33E0D158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 xml:space="preserve">22,2 </w:t>
      </w:r>
      <w:proofErr w:type="gramStart"/>
      <w:r>
        <w:rPr>
          <w:rFonts w:ascii="Tahoma" w:hAnsi="Tahoma" w:cs="Tahoma"/>
          <w:kern w:val="28"/>
          <w:sz w:val="20"/>
          <w:szCs w:val="20"/>
        </w:rPr>
        <w:t>mm - plyn</w:t>
      </w:r>
      <w:proofErr w:type="gramEnd"/>
    </w:p>
    <w:p w14:paraId="52CBFBC1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Hmotnost </w:t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142 kg</w:t>
      </w:r>
    </w:p>
    <w:bookmarkEnd w:id="15"/>
    <w:p w14:paraId="04B0053D" w14:textId="77777777" w:rsidR="00C066FF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</w:p>
    <w:p w14:paraId="7685EC55" w14:textId="6FC5ACD5" w:rsidR="000278A3" w:rsidRDefault="00C066FF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="000278A3">
        <w:rPr>
          <w:rFonts w:ascii="Tahoma" w:hAnsi="Tahoma" w:cs="Tahoma"/>
          <w:kern w:val="28"/>
          <w:sz w:val="20"/>
          <w:szCs w:val="20"/>
        </w:rPr>
        <w:t>Inteligentní řízení zatížení, optimalizovaný výměník tepla, žebra Black Fin odolná proti korozi, měnič BLCD</w:t>
      </w:r>
    </w:p>
    <w:p w14:paraId="0AC87530" w14:textId="77777777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 xml:space="preserve"> </w:t>
      </w:r>
      <w:r>
        <w:rPr>
          <w:rFonts w:ascii="Tahoma" w:hAnsi="Tahoma" w:cs="Tahoma"/>
          <w:kern w:val="28"/>
          <w:sz w:val="20"/>
          <w:szCs w:val="20"/>
        </w:rPr>
        <w:tab/>
      </w:r>
      <w:proofErr w:type="spellStart"/>
      <w:r>
        <w:rPr>
          <w:rFonts w:ascii="Tahoma" w:hAnsi="Tahoma" w:cs="Tahoma"/>
          <w:kern w:val="28"/>
          <w:sz w:val="20"/>
          <w:szCs w:val="20"/>
        </w:rPr>
        <w:t>Twin</w:t>
      </w:r>
      <w:proofErr w:type="spellEnd"/>
      <w:r>
        <w:rPr>
          <w:rFonts w:ascii="Tahoma" w:hAnsi="Tahoma" w:cs="Tahoma"/>
          <w:kern w:val="28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kern w:val="28"/>
          <w:sz w:val="20"/>
          <w:szCs w:val="20"/>
        </w:rPr>
        <w:t>Rotary</w:t>
      </w:r>
      <w:proofErr w:type="spellEnd"/>
      <w:r>
        <w:rPr>
          <w:rFonts w:ascii="Tahoma" w:hAnsi="Tahoma" w:cs="Tahoma"/>
          <w:kern w:val="28"/>
          <w:sz w:val="20"/>
          <w:szCs w:val="20"/>
        </w:rPr>
        <w:t xml:space="preserve">, vysokotlaký spínač, autodiagnostika, měkký start, noční tichý provoz, fázová </w:t>
      </w:r>
      <w:proofErr w:type="gramStart"/>
      <w:r>
        <w:rPr>
          <w:rFonts w:ascii="Tahoma" w:hAnsi="Tahoma" w:cs="Tahoma"/>
          <w:kern w:val="28"/>
          <w:sz w:val="20"/>
          <w:szCs w:val="20"/>
        </w:rPr>
        <w:t>ochrana .</w:t>
      </w:r>
      <w:proofErr w:type="gramEnd"/>
    </w:p>
    <w:p w14:paraId="4744731A" w14:textId="7EBDB9F2" w:rsidR="000278A3" w:rsidRDefault="000278A3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4F936629" w14:textId="616A0423" w:rsidR="001D2D1E" w:rsidRPr="001D2D1E" w:rsidRDefault="001D2D1E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  <w:u w:val="single"/>
        </w:rPr>
      </w:pPr>
      <w:r w:rsidRPr="001D2D1E">
        <w:rPr>
          <w:rFonts w:ascii="Tahoma" w:hAnsi="Tahoma" w:cs="Tahoma"/>
          <w:kern w:val="28"/>
          <w:sz w:val="20"/>
          <w:szCs w:val="20"/>
          <w:u w:val="single"/>
        </w:rPr>
        <w:t>Vzduchová bariéra proti proudění studeného vzduchu:</w:t>
      </w:r>
    </w:p>
    <w:p w14:paraId="61A62504" w14:textId="77777777" w:rsidR="001D2D1E" w:rsidRDefault="001D2D1E" w:rsidP="001D2D1E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658404FA" w14:textId="587B58F3" w:rsidR="001D2D1E" w:rsidRDefault="001D2D1E" w:rsidP="001D2D1E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Navrženy jsou v</w:t>
      </w:r>
      <w:r w:rsidRPr="001D2D1E">
        <w:rPr>
          <w:rFonts w:ascii="Tahoma" w:hAnsi="Tahoma" w:cs="Tahoma"/>
          <w:kern w:val="28"/>
          <w:sz w:val="20"/>
          <w:szCs w:val="20"/>
        </w:rPr>
        <w:t>zduchov</w:t>
      </w:r>
      <w:r>
        <w:rPr>
          <w:rFonts w:ascii="Tahoma" w:hAnsi="Tahoma" w:cs="Tahoma"/>
          <w:kern w:val="28"/>
          <w:sz w:val="20"/>
          <w:szCs w:val="20"/>
        </w:rPr>
        <w:t>é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 clony vytv</w:t>
      </w:r>
      <w:r>
        <w:rPr>
          <w:rFonts w:ascii="Tahoma" w:hAnsi="Tahoma" w:cs="Tahoma"/>
          <w:kern w:val="28"/>
          <w:sz w:val="20"/>
          <w:szCs w:val="20"/>
        </w:rPr>
        <w:t>ářející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 opticky </w:t>
      </w:r>
      <w:r>
        <w:rPr>
          <w:rFonts w:ascii="Tahoma" w:hAnsi="Tahoma" w:cs="Tahoma"/>
          <w:kern w:val="28"/>
          <w:sz w:val="20"/>
          <w:szCs w:val="20"/>
        </w:rPr>
        <w:t xml:space="preserve">nerušící </w:t>
      </w:r>
      <w:r w:rsidRPr="001D2D1E">
        <w:rPr>
          <w:rFonts w:ascii="Tahoma" w:hAnsi="Tahoma" w:cs="Tahoma"/>
          <w:kern w:val="28"/>
          <w:sz w:val="20"/>
          <w:szCs w:val="20"/>
        </w:rPr>
        <w:t>aerodynamickou</w:t>
      </w:r>
      <w:r>
        <w:rPr>
          <w:rFonts w:ascii="Tahoma" w:hAnsi="Tahoma" w:cs="Tahoma"/>
          <w:kern w:val="28"/>
          <w:sz w:val="20"/>
          <w:szCs w:val="20"/>
        </w:rPr>
        <w:t xml:space="preserve"> 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barieru za </w:t>
      </w:r>
      <w:r>
        <w:rPr>
          <w:rFonts w:ascii="Tahoma" w:hAnsi="Tahoma" w:cs="Tahoma"/>
          <w:kern w:val="28"/>
          <w:sz w:val="20"/>
          <w:szCs w:val="20"/>
        </w:rPr>
        <w:t>ú</w:t>
      </w:r>
      <w:r w:rsidRPr="001D2D1E">
        <w:rPr>
          <w:rFonts w:ascii="Tahoma" w:hAnsi="Tahoma" w:cs="Tahoma" w:hint="eastAsia"/>
          <w:kern w:val="28"/>
          <w:sz w:val="20"/>
          <w:szCs w:val="20"/>
        </w:rPr>
        <w:t>č</w:t>
      </w:r>
      <w:r w:rsidRPr="001D2D1E">
        <w:rPr>
          <w:rFonts w:ascii="Tahoma" w:hAnsi="Tahoma" w:cs="Tahoma"/>
          <w:kern w:val="28"/>
          <w:sz w:val="20"/>
          <w:szCs w:val="20"/>
        </w:rPr>
        <w:t>elem potla</w:t>
      </w:r>
      <w:r w:rsidRPr="001D2D1E">
        <w:rPr>
          <w:rFonts w:ascii="Tahoma" w:hAnsi="Tahoma" w:cs="Tahoma" w:hint="eastAsia"/>
          <w:kern w:val="28"/>
          <w:sz w:val="20"/>
          <w:szCs w:val="20"/>
        </w:rPr>
        <w:t>č</w:t>
      </w:r>
      <w:r w:rsidRPr="001D2D1E">
        <w:rPr>
          <w:rFonts w:ascii="Tahoma" w:hAnsi="Tahoma" w:cs="Tahoma"/>
          <w:kern w:val="28"/>
          <w:sz w:val="20"/>
          <w:szCs w:val="20"/>
        </w:rPr>
        <w:t>eni voln</w:t>
      </w:r>
      <w:r>
        <w:rPr>
          <w:rFonts w:ascii="Tahoma" w:hAnsi="Tahoma" w:cs="Tahoma"/>
          <w:kern w:val="28"/>
          <w:sz w:val="20"/>
          <w:szCs w:val="20"/>
        </w:rPr>
        <w:t>é</w:t>
      </w:r>
      <w:r w:rsidRPr="001D2D1E">
        <w:rPr>
          <w:rFonts w:ascii="Tahoma" w:hAnsi="Tahoma" w:cs="Tahoma"/>
          <w:kern w:val="28"/>
          <w:sz w:val="20"/>
          <w:szCs w:val="20"/>
        </w:rPr>
        <w:t>ho proud</w:t>
      </w:r>
      <w:r w:rsidRPr="001D2D1E">
        <w:rPr>
          <w:rFonts w:ascii="Tahoma" w:hAnsi="Tahoma" w:cs="Tahoma" w:hint="eastAsia"/>
          <w:kern w:val="28"/>
          <w:sz w:val="20"/>
          <w:szCs w:val="20"/>
        </w:rPr>
        <w:t>ě</w:t>
      </w:r>
      <w:r w:rsidRPr="001D2D1E">
        <w:rPr>
          <w:rFonts w:ascii="Tahoma" w:hAnsi="Tahoma" w:cs="Tahoma"/>
          <w:kern w:val="28"/>
          <w:sz w:val="20"/>
          <w:szCs w:val="20"/>
        </w:rPr>
        <w:t>ni vzduchu mezi vnit</w:t>
      </w:r>
      <w:r w:rsidRPr="001D2D1E">
        <w:rPr>
          <w:rFonts w:ascii="Tahoma" w:hAnsi="Tahoma" w:cs="Tahoma" w:hint="eastAsia"/>
          <w:kern w:val="28"/>
          <w:sz w:val="20"/>
          <w:szCs w:val="20"/>
        </w:rPr>
        <w:t>ř</w:t>
      </w:r>
      <w:r w:rsidRPr="001D2D1E">
        <w:rPr>
          <w:rFonts w:ascii="Tahoma" w:hAnsi="Tahoma" w:cs="Tahoma"/>
          <w:kern w:val="28"/>
          <w:sz w:val="20"/>
          <w:szCs w:val="20"/>
        </w:rPr>
        <w:t>n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>m</w:t>
      </w:r>
      <w:r>
        <w:rPr>
          <w:rFonts w:ascii="Tahoma" w:hAnsi="Tahoma" w:cs="Tahoma"/>
          <w:kern w:val="28"/>
          <w:sz w:val="20"/>
          <w:szCs w:val="20"/>
        </w:rPr>
        <w:t xml:space="preserve"> </w:t>
      </w:r>
      <w:r w:rsidRPr="001D2D1E">
        <w:rPr>
          <w:rFonts w:ascii="Tahoma" w:hAnsi="Tahoma" w:cs="Tahoma"/>
          <w:kern w:val="28"/>
          <w:sz w:val="20"/>
          <w:szCs w:val="20"/>
        </w:rPr>
        <w:t>a vn</w:t>
      </w:r>
      <w:r w:rsidRPr="001D2D1E">
        <w:rPr>
          <w:rFonts w:ascii="Tahoma" w:hAnsi="Tahoma" w:cs="Tahoma" w:hint="eastAsia"/>
          <w:kern w:val="28"/>
          <w:sz w:val="20"/>
          <w:szCs w:val="20"/>
        </w:rPr>
        <w:t>ě</w:t>
      </w:r>
      <w:r w:rsidRPr="001D2D1E">
        <w:rPr>
          <w:rFonts w:ascii="Tahoma" w:hAnsi="Tahoma" w:cs="Tahoma"/>
          <w:kern w:val="28"/>
          <w:sz w:val="20"/>
          <w:szCs w:val="20"/>
        </w:rPr>
        <w:t>j</w:t>
      </w:r>
      <w:r w:rsidRPr="001D2D1E">
        <w:rPr>
          <w:rFonts w:ascii="Tahoma" w:hAnsi="Tahoma" w:cs="Tahoma" w:hint="eastAsia"/>
          <w:kern w:val="28"/>
          <w:sz w:val="20"/>
          <w:szCs w:val="20"/>
        </w:rPr>
        <w:t>š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>m prost</w:t>
      </w:r>
      <w:r w:rsidRPr="001D2D1E">
        <w:rPr>
          <w:rFonts w:ascii="Tahoma" w:hAnsi="Tahoma" w:cs="Tahoma" w:hint="eastAsia"/>
          <w:kern w:val="28"/>
          <w:sz w:val="20"/>
          <w:szCs w:val="20"/>
        </w:rPr>
        <w:t>ř</w:t>
      </w:r>
      <w:r w:rsidRPr="001D2D1E">
        <w:rPr>
          <w:rFonts w:ascii="Tahoma" w:hAnsi="Tahoma" w:cs="Tahoma"/>
          <w:kern w:val="28"/>
          <w:sz w:val="20"/>
          <w:szCs w:val="20"/>
        </w:rPr>
        <w:t>ed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m u vchodu do budovy. </w:t>
      </w:r>
      <w:r>
        <w:rPr>
          <w:rFonts w:ascii="Tahoma" w:hAnsi="Tahoma" w:cs="Tahoma"/>
          <w:kern w:val="28"/>
          <w:sz w:val="20"/>
          <w:szCs w:val="20"/>
        </w:rPr>
        <w:t>N</w:t>
      </w:r>
      <w:r w:rsidRPr="001D2D1E">
        <w:rPr>
          <w:rFonts w:ascii="Tahoma" w:hAnsi="Tahoma" w:cs="Tahoma"/>
          <w:kern w:val="28"/>
          <w:sz w:val="20"/>
          <w:szCs w:val="20"/>
        </w:rPr>
        <w:t>ed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>lnou funkc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 clony</w:t>
      </w:r>
      <w:r>
        <w:rPr>
          <w:rFonts w:ascii="Tahoma" w:hAnsi="Tahoma" w:cs="Tahoma"/>
          <w:kern w:val="28"/>
          <w:sz w:val="20"/>
          <w:szCs w:val="20"/>
        </w:rPr>
        <w:t xml:space="preserve"> </w:t>
      </w:r>
      <w:r w:rsidRPr="001D2D1E">
        <w:rPr>
          <w:rFonts w:ascii="Tahoma" w:hAnsi="Tahoma" w:cs="Tahoma"/>
          <w:kern w:val="28"/>
          <w:sz w:val="20"/>
          <w:szCs w:val="20"/>
        </w:rPr>
        <w:t>je sm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>chan</w:t>
      </w:r>
      <w:r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 zbyl</w:t>
      </w:r>
      <w:r>
        <w:rPr>
          <w:rFonts w:ascii="Tahoma" w:hAnsi="Tahoma" w:cs="Tahoma"/>
          <w:kern w:val="28"/>
          <w:sz w:val="20"/>
          <w:szCs w:val="20"/>
        </w:rPr>
        <w:t>é</w:t>
      </w:r>
      <w:r w:rsidRPr="001D2D1E">
        <w:rPr>
          <w:rFonts w:ascii="Tahoma" w:hAnsi="Tahoma" w:cs="Tahoma"/>
          <w:kern w:val="28"/>
          <w:sz w:val="20"/>
          <w:szCs w:val="20"/>
        </w:rPr>
        <w:t>ho pronikl</w:t>
      </w:r>
      <w:r>
        <w:rPr>
          <w:rFonts w:ascii="Tahoma" w:hAnsi="Tahoma" w:cs="Tahoma"/>
          <w:kern w:val="28"/>
          <w:sz w:val="20"/>
          <w:szCs w:val="20"/>
        </w:rPr>
        <w:t>é</w:t>
      </w:r>
      <w:r w:rsidRPr="001D2D1E">
        <w:rPr>
          <w:rFonts w:ascii="Tahoma" w:hAnsi="Tahoma" w:cs="Tahoma"/>
          <w:kern w:val="28"/>
          <w:sz w:val="20"/>
          <w:szCs w:val="20"/>
        </w:rPr>
        <w:t>ho vzduchu se vzduchem oh</w:t>
      </w:r>
      <w:r w:rsidRPr="001D2D1E">
        <w:rPr>
          <w:rFonts w:ascii="Tahoma" w:hAnsi="Tahoma" w:cs="Tahoma" w:hint="eastAsia"/>
          <w:kern w:val="28"/>
          <w:sz w:val="20"/>
          <w:szCs w:val="20"/>
        </w:rPr>
        <w:t>ř</w:t>
      </w:r>
      <w:r>
        <w:rPr>
          <w:rFonts w:ascii="Tahoma" w:hAnsi="Tahoma" w:cs="Tahoma"/>
          <w:kern w:val="28"/>
          <w:sz w:val="20"/>
          <w:szCs w:val="20"/>
        </w:rPr>
        <w:t>á</w:t>
      </w:r>
      <w:r w:rsidRPr="001D2D1E">
        <w:rPr>
          <w:rFonts w:ascii="Tahoma" w:hAnsi="Tahoma" w:cs="Tahoma"/>
          <w:kern w:val="28"/>
          <w:sz w:val="20"/>
          <w:szCs w:val="20"/>
        </w:rPr>
        <w:t>t</w:t>
      </w:r>
      <w:r>
        <w:rPr>
          <w:rFonts w:ascii="Tahoma" w:hAnsi="Tahoma" w:cs="Tahoma"/>
          <w:kern w:val="28"/>
          <w:sz w:val="20"/>
          <w:szCs w:val="20"/>
        </w:rPr>
        <w:t>ý</w:t>
      </w:r>
      <w:r w:rsidRPr="001D2D1E">
        <w:rPr>
          <w:rFonts w:ascii="Tahoma" w:hAnsi="Tahoma" w:cs="Tahoma"/>
          <w:kern w:val="28"/>
          <w:sz w:val="20"/>
          <w:szCs w:val="20"/>
        </w:rPr>
        <w:t>m v prostoru</w:t>
      </w:r>
      <w:r>
        <w:rPr>
          <w:rFonts w:ascii="Tahoma" w:hAnsi="Tahoma" w:cs="Tahoma"/>
          <w:kern w:val="28"/>
          <w:sz w:val="20"/>
          <w:szCs w:val="20"/>
        </w:rPr>
        <w:t xml:space="preserve"> </w:t>
      </w:r>
      <w:r w:rsidRPr="001D2D1E">
        <w:rPr>
          <w:rFonts w:ascii="Tahoma" w:hAnsi="Tahoma" w:cs="Tahoma"/>
          <w:kern w:val="28"/>
          <w:sz w:val="20"/>
          <w:szCs w:val="20"/>
        </w:rPr>
        <w:t>instalace clony, co</w:t>
      </w:r>
      <w:r w:rsidRPr="001D2D1E">
        <w:rPr>
          <w:rFonts w:ascii="Tahoma" w:hAnsi="Tahoma" w:cs="Tahoma" w:hint="eastAsia"/>
          <w:kern w:val="28"/>
          <w:sz w:val="20"/>
          <w:szCs w:val="20"/>
        </w:rPr>
        <w:t>ž</w:t>
      </w:r>
      <w:r w:rsidRPr="001D2D1E">
        <w:rPr>
          <w:rFonts w:ascii="Tahoma" w:hAnsi="Tahoma" w:cs="Tahoma"/>
          <w:kern w:val="28"/>
          <w:sz w:val="20"/>
          <w:szCs w:val="20"/>
        </w:rPr>
        <w:t xml:space="preserve"> vede k omezeni negativn</w:t>
      </w:r>
      <w:r w:rsidR="00A4093A">
        <w:rPr>
          <w:rFonts w:ascii="Tahoma" w:hAnsi="Tahoma" w:cs="Tahoma"/>
          <w:kern w:val="28"/>
          <w:sz w:val="20"/>
          <w:szCs w:val="20"/>
        </w:rPr>
        <w:t>í</w:t>
      </w:r>
      <w:r w:rsidRPr="001D2D1E">
        <w:rPr>
          <w:rFonts w:ascii="Tahoma" w:hAnsi="Tahoma" w:cs="Tahoma"/>
          <w:kern w:val="28"/>
          <w:sz w:val="20"/>
          <w:szCs w:val="20"/>
        </w:rPr>
        <w:t>ho pocitu z chladn</w:t>
      </w:r>
      <w:r w:rsidR="00A4093A">
        <w:rPr>
          <w:rFonts w:ascii="Tahoma" w:hAnsi="Tahoma" w:cs="Tahoma"/>
          <w:kern w:val="28"/>
          <w:sz w:val="20"/>
          <w:szCs w:val="20"/>
        </w:rPr>
        <w:t>é</w:t>
      </w:r>
      <w:r w:rsidRPr="001D2D1E">
        <w:rPr>
          <w:rFonts w:ascii="Tahoma" w:hAnsi="Tahoma" w:cs="Tahoma"/>
          <w:kern w:val="28"/>
          <w:sz w:val="20"/>
          <w:szCs w:val="20"/>
        </w:rPr>
        <w:t>ho proud</w:t>
      </w:r>
      <w:r w:rsidRPr="001D2D1E">
        <w:rPr>
          <w:rFonts w:ascii="Tahoma" w:hAnsi="Tahoma" w:cs="Tahoma" w:hint="eastAsia"/>
          <w:kern w:val="28"/>
          <w:sz w:val="20"/>
          <w:szCs w:val="20"/>
        </w:rPr>
        <w:t>ě</w:t>
      </w:r>
      <w:r w:rsidRPr="001D2D1E">
        <w:rPr>
          <w:rFonts w:ascii="Tahoma" w:hAnsi="Tahoma" w:cs="Tahoma"/>
          <w:kern w:val="28"/>
          <w:sz w:val="20"/>
          <w:szCs w:val="20"/>
        </w:rPr>
        <w:t>ni</w:t>
      </w:r>
      <w:r w:rsidR="00A4093A">
        <w:rPr>
          <w:rFonts w:ascii="Tahoma" w:hAnsi="Tahoma" w:cs="Tahoma"/>
          <w:kern w:val="28"/>
          <w:sz w:val="20"/>
          <w:szCs w:val="20"/>
        </w:rPr>
        <w:t>. Navržená verze je s vodním teplovodním výměníkem a regulovaným provozem podle vnitřní teploty.</w:t>
      </w:r>
    </w:p>
    <w:p w14:paraId="1E0464BE" w14:textId="77777777" w:rsidR="001D2D1E" w:rsidRDefault="001D2D1E" w:rsidP="000278A3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18DF32CD" w14:textId="77777777" w:rsidR="00334C51" w:rsidRPr="00E7257C" w:rsidRDefault="00334C51" w:rsidP="00334C51">
      <w:pPr>
        <w:rPr>
          <w:b/>
          <w:bCs/>
          <w:color w:val="000000"/>
        </w:rPr>
      </w:pPr>
      <w:r w:rsidRPr="00E7257C">
        <w:rPr>
          <w:b/>
          <w:bCs/>
          <w:color w:val="000000"/>
        </w:rPr>
        <w:t>e) otopná soustava - popis a funkce soustavy jako celku (potrubní rozvody, oběhová čerpadla, armatury, otopná tělesa, ostatní tepelné spotřebiče, kompenzace dilatací, tepelné izolace, nátěry apod.); popis a funkce jednotlivých topných okruhů vytápění, přípravy teplé vody, připojení vzduchotechnických zařízení, připojení technologických spotřebičů (včetně vyčíslení kvalitativních a kvantitativních parametrů - výkony, průtoky, tlakové poměry, nastavení hydraulických parametrů apod.); řešení regulace spotřeby tepla jednotlivých topných okruhů, informace o bezpečnostních prvcích a návrh řešení mimořádných událostí či havárií,</w:t>
      </w:r>
    </w:p>
    <w:p w14:paraId="7CC03400" w14:textId="6D7EA191" w:rsidR="00CD6CDD" w:rsidRDefault="00CD6CDD" w:rsidP="00136024">
      <w:pPr>
        <w:rPr>
          <w:rFonts w:ascii="Tahoma" w:hAnsi="Tahoma" w:cs="Tahoma"/>
          <w:kern w:val="28"/>
          <w:sz w:val="20"/>
          <w:szCs w:val="20"/>
        </w:rPr>
      </w:pPr>
    </w:p>
    <w:p w14:paraId="4C5BE04A" w14:textId="1F4E80F3" w:rsidR="00393736" w:rsidRDefault="00C066FF" w:rsidP="00393736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Vytápění se v projektové dokumentaci vymezuje pouze připojením regulačního uzlu ohřevu VZT jednotky, které bude provedeno propojením se stávajícím ocelovým potrubím. Propojení bude z CU trubek 28x1 opatřených tepelnou izolací ALS pouzdry. Potrubí bude v nejvyšším místě osazeno automatickými </w:t>
      </w:r>
      <w:proofErr w:type="spellStart"/>
      <w:r>
        <w:rPr>
          <w:rFonts w:ascii="Tahoma" w:hAnsi="Tahoma" w:cs="Tahoma"/>
          <w:sz w:val="20"/>
          <w:szCs w:val="20"/>
        </w:rPr>
        <w:t>odvzdušňovači</w:t>
      </w:r>
      <w:proofErr w:type="spellEnd"/>
      <w:r>
        <w:rPr>
          <w:rFonts w:ascii="Tahoma" w:hAnsi="Tahoma" w:cs="Tahoma"/>
          <w:sz w:val="20"/>
          <w:szCs w:val="20"/>
        </w:rPr>
        <w:t xml:space="preserve"> DN 15. Před kulový uzávěr na přívodu bude osazen mosazný </w:t>
      </w:r>
      <w:proofErr w:type="spellStart"/>
      <w:r>
        <w:rPr>
          <w:rFonts w:ascii="Tahoma" w:hAnsi="Tahoma" w:cs="Tahoma"/>
          <w:sz w:val="20"/>
          <w:szCs w:val="20"/>
        </w:rPr>
        <w:t>plnoprůtokový</w:t>
      </w:r>
      <w:proofErr w:type="spellEnd"/>
      <w:r>
        <w:rPr>
          <w:rFonts w:ascii="Tahoma" w:hAnsi="Tahoma" w:cs="Tahoma"/>
          <w:sz w:val="20"/>
          <w:szCs w:val="20"/>
        </w:rPr>
        <w:t xml:space="preserve"> filtr. </w:t>
      </w:r>
    </w:p>
    <w:p w14:paraId="63957205" w14:textId="7BE2DB14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>Izolace potrubí je navrhována z ALS pouzder z minerální plsti opatřené povrchovou úpravou AL fólie na šestihranném pletivu. Instalace musí být rovněž provedena dle návodu výrobce, pouzdra budou přelepeny páskou jak v podélném, tak i v příčném směru.</w:t>
      </w:r>
    </w:p>
    <w:p w14:paraId="48FB99C8" w14:textId="77476FE2" w:rsidR="00A4093A" w:rsidRDefault="00A4093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0A9C3654" w14:textId="77777777" w:rsidR="00A4093A" w:rsidRDefault="00A4093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tbl>
      <w:tblPr>
        <w:tblpPr w:leftFromText="141" w:rightFromText="141" w:vertAnchor="text" w:horzAnchor="page" w:tblpX="6633" w:tblpY="5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9"/>
        <w:gridCol w:w="973"/>
      </w:tblGrid>
      <w:tr w:rsidR="004C1BEA" w:rsidRPr="004D5635" w14:paraId="60FFF080" w14:textId="77777777" w:rsidTr="00926E1C">
        <w:tc>
          <w:tcPr>
            <w:tcW w:w="0" w:type="auto"/>
          </w:tcPr>
          <w:p w14:paraId="77441AF4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lastRenderedPageBreak/>
              <w:t>DN</w:t>
            </w:r>
          </w:p>
          <w:p w14:paraId="0ACB0D7C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t>(mm)</w:t>
            </w:r>
          </w:p>
        </w:tc>
        <w:tc>
          <w:tcPr>
            <w:tcW w:w="0" w:type="auto"/>
          </w:tcPr>
          <w:p w14:paraId="2AD117DA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4D5635">
              <w:rPr>
                <w:rFonts w:ascii="Tahoma" w:hAnsi="Tahoma" w:cs="Tahoma"/>
                <w:sz w:val="20"/>
                <w:szCs w:val="20"/>
              </w:rPr>
              <w:t>U</w:t>
            </w:r>
            <w:r w:rsidRPr="004D5635">
              <w:rPr>
                <w:rFonts w:ascii="Tahoma" w:hAnsi="Tahoma" w:cs="Tahoma"/>
                <w:sz w:val="20"/>
                <w:szCs w:val="20"/>
                <w:vertAlign w:val="subscript"/>
              </w:rPr>
              <w:t>o</w:t>
            </w:r>
            <w:proofErr w:type="spellEnd"/>
          </w:p>
          <w:p w14:paraId="328CDCD0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t>(W/</w:t>
            </w:r>
            <w:proofErr w:type="spellStart"/>
            <w:proofErr w:type="gramStart"/>
            <w:r w:rsidRPr="004D5635">
              <w:rPr>
                <w:rFonts w:ascii="Tahoma" w:hAnsi="Tahoma" w:cs="Tahoma"/>
                <w:sz w:val="20"/>
                <w:szCs w:val="20"/>
              </w:rPr>
              <w:t>m.K</w:t>
            </w:r>
            <w:proofErr w:type="spellEnd"/>
            <w:proofErr w:type="gramEnd"/>
            <w:r w:rsidRPr="004D5635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</w:tr>
      <w:tr w:rsidR="004C1BEA" w:rsidRPr="004D5635" w14:paraId="5416A82E" w14:textId="77777777" w:rsidTr="00926E1C">
        <w:tc>
          <w:tcPr>
            <w:tcW w:w="0" w:type="auto"/>
          </w:tcPr>
          <w:p w14:paraId="55BA4FA4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t xml:space="preserve">DN </w:t>
            </w:r>
            <w:proofErr w:type="gramStart"/>
            <w:r w:rsidRPr="004D5635">
              <w:rPr>
                <w:rFonts w:ascii="Tahoma" w:hAnsi="Tahoma" w:cs="Tahoma"/>
                <w:sz w:val="20"/>
                <w:szCs w:val="20"/>
              </w:rPr>
              <w:t>10 – 15</w:t>
            </w:r>
            <w:proofErr w:type="gramEnd"/>
          </w:p>
        </w:tc>
        <w:tc>
          <w:tcPr>
            <w:tcW w:w="0" w:type="auto"/>
          </w:tcPr>
          <w:p w14:paraId="678E2B0E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t>0,15</w:t>
            </w:r>
          </w:p>
        </w:tc>
      </w:tr>
      <w:tr w:rsidR="004C1BEA" w:rsidRPr="004D5635" w14:paraId="527F4973" w14:textId="77777777" w:rsidTr="00926E1C">
        <w:tc>
          <w:tcPr>
            <w:tcW w:w="0" w:type="auto"/>
          </w:tcPr>
          <w:p w14:paraId="043EBC5D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t xml:space="preserve">DN </w:t>
            </w:r>
            <w:proofErr w:type="gramStart"/>
            <w:r w:rsidRPr="004D5635">
              <w:rPr>
                <w:rFonts w:ascii="Tahoma" w:hAnsi="Tahoma" w:cs="Tahoma"/>
                <w:sz w:val="20"/>
                <w:szCs w:val="20"/>
              </w:rPr>
              <w:t xml:space="preserve">20 – </w:t>
            </w:r>
            <w:r>
              <w:rPr>
                <w:rFonts w:ascii="Tahoma" w:hAnsi="Tahoma" w:cs="Tahoma"/>
                <w:sz w:val="20"/>
                <w:szCs w:val="20"/>
              </w:rPr>
              <w:t>25</w:t>
            </w:r>
            <w:proofErr w:type="gramEnd"/>
            <w:r>
              <w:rPr>
                <w:rFonts w:ascii="Tahoma" w:hAnsi="Tahoma" w:cs="Tahoma"/>
                <w:sz w:val="20"/>
                <w:szCs w:val="20"/>
              </w:rPr>
              <w:t xml:space="preserve">  </w:t>
            </w:r>
          </w:p>
        </w:tc>
        <w:tc>
          <w:tcPr>
            <w:tcW w:w="0" w:type="auto"/>
          </w:tcPr>
          <w:p w14:paraId="75CCF27B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4D5635">
              <w:rPr>
                <w:rFonts w:ascii="Tahoma" w:hAnsi="Tahoma" w:cs="Tahoma"/>
                <w:sz w:val="20"/>
                <w:szCs w:val="20"/>
              </w:rPr>
              <w:t>0,18</w:t>
            </w:r>
          </w:p>
        </w:tc>
      </w:tr>
      <w:tr w:rsidR="004C1BEA" w:rsidRPr="004D5635" w14:paraId="1E123028" w14:textId="77777777" w:rsidTr="00926E1C">
        <w:tc>
          <w:tcPr>
            <w:tcW w:w="0" w:type="auto"/>
          </w:tcPr>
          <w:p w14:paraId="7831A8DA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DN 32</w:t>
            </w:r>
          </w:p>
        </w:tc>
        <w:tc>
          <w:tcPr>
            <w:tcW w:w="0" w:type="auto"/>
          </w:tcPr>
          <w:p w14:paraId="24279880" w14:textId="77777777" w:rsidR="004C1BEA" w:rsidRPr="004D5635" w:rsidRDefault="004C1BEA" w:rsidP="00926E1C">
            <w:pPr>
              <w:tabs>
                <w:tab w:val="left" w:pos="567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0,19</w:t>
            </w:r>
          </w:p>
        </w:tc>
      </w:tr>
    </w:tbl>
    <w:p w14:paraId="3ACE3736" w14:textId="77777777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428F3CD" w14:textId="77777777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>Určující součinitele prostupu tepla pro vnitřní rozvody:</w:t>
      </w:r>
    </w:p>
    <w:p w14:paraId="021DC982" w14:textId="77777777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4BC81F06" w14:textId="77777777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</w:p>
    <w:p w14:paraId="575AF5C2" w14:textId="77777777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5792F661" w14:textId="77777777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3C02DE73" w14:textId="5DDD1F66" w:rsidR="004C1BEA" w:rsidRDefault="004C1BEA" w:rsidP="004C1BEA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color w:val="111111"/>
          <w:sz w:val="20"/>
          <w:szCs w:val="20"/>
        </w:rPr>
        <w:tab/>
      </w:r>
      <w:r w:rsidRPr="00B30E66">
        <w:rPr>
          <w:rFonts w:ascii="Tahoma" w:hAnsi="Tahoma" w:cs="Tahoma"/>
          <w:color w:val="111111"/>
          <w:sz w:val="20"/>
          <w:szCs w:val="20"/>
        </w:rPr>
        <w:t>Pro vnitřní rozvody</w:t>
      </w:r>
      <w:r>
        <w:rPr>
          <w:rFonts w:ascii="Tahoma" w:hAnsi="Tahoma" w:cs="Tahoma"/>
          <w:color w:val="111111"/>
          <w:sz w:val="20"/>
          <w:szCs w:val="20"/>
        </w:rPr>
        <w:t xml:space="preserve"> potrubí </w:t>
      </w:r>
      <w:r w:rsidRPr="00B30E66">
        <w:rPr>
          <w:rFonts w:ascii="Tahoma" w:hAnsi="Tahoma" w:cs="Tahoma"/>
          <w:color w:val="111111"/>
          <w:sz w:val="20"/>
          <w:szCs w:val="20"/>
        </w:rPr>
        <w:t>se tloušťka tepelné izolace volí podle vnějšího průměru potrubí nejbližšího vnějšímu průměru potrubí řady DN.</w:t>
      </w:r>
      <w:r>
        <w:rPr>
          <w:rFonts w:ascii="Tahoma" w:hAnsi="Tahoma" w:cs="Tahoma"/>
          <w:color w:val="111111"/>
          <w:sz w:val="20"/>
          <w:szCs w:val="20"/>
        </w:rPr>
        <w:t xml:space="preserve"> </w:t>
      </w:r>
      <w:r w:rsidRPr="00BF3F49">
        <w:rPr>
          <w:rFonts w:ascii="Tahoma" w:hAnsi="Tahoma" w:cs="Tahoma"/>
          <w:sz w:val="20"/>
          <w:szCs w:val="20"/>
        </w:rPr>
        <w:t xml:space="preserve">Projektem je volen součinitel tepelné vodivosti materiálu izolace min.0,038 W/m*K. </w:t>
      </w:r>
    </w:p>
    <w:p w14:paraId="3DB4850F" w14:textId="77777777" w:rsidR="00485399" w:rsidRDefault="00485399" w:rsidP="00485399">
      <w:pPr>
        <w:pStyle w:val="Zkladntext"/>
        <w:tabs>
          <w:tab w:val="left" w:pos="567"/>
        </w:tabs>
        <w:jc w:val="both"/>
        <w:rPr>
          <w:rFonts w:ascii="Tahoma" w:hAnsi="Tahoma" w:cs="Tahoma"/>
          <w:bCs/>
          <w:color w:val="auto"/>
        </w:rPr>
      </w:pPr>
      <w:r>
        <w:rPr>
          <w:rFonts w:ascii="Tahoma" w:hAnsi="Tahoma" w:cs="Tahoma"/>
        </w:rPr>
        <w:tab/>
      </w:r>
      <w:r>
        <w:rPr>
          <w:rFonts w:ascii="Tahoma" w:hAnsi="Tahoma" w:cs="Tahoma"/>
          <w:bCs/>
          <w:color w:val="auto"/>
        </w:rPr>
        <w:t>Potrubní rozvody budou označeny na tepelné izolaci dle přepravovaného média s vyznačením směru proudění a určením tras.</w:t>
      </w:r>
    </w:p>
    <w:p w14:paraId="0C002ECE" w14:textId="2A3728F5" w:rsidR="00F72709" w:rsidRPr="006458DE" w:rsidRDefault="00F72709" w:rsidP="00F72709">
      <w:pPr>
        <w:rPr>
          <w:b/>
          <w:bCs/>
          <w:color w:val="000000"/>
        </w:rPr>
      </w:pPr>
      <w:r w:rsidRPr="006458DE">
        <w:rPr>
          <w:b/>
          <w:bCs/>
          <w:color w:val="000000"/>
        </w:rPr>
        <w:t>f) </w:t>
      </w:r>
      <w:proofErr w:type="gramStart"/>
      <w:r w:rsidRPr="006458DE">
        <w:rPr>
          <w:b/>
          <w:bCs/>
          <w:color w:val="000000"/>
        </w:rPr>
        <w:t>vzduchotechnika - popis</w:t>
      </w:r>
      <w:proofErr w:type="gramEnd"/>
      <w:r w:rsidRPr="006458DE">
        <w:rPr>
          <w:b/>
          <w:bCs/>
          <w:color w:val="000000"/>
        </w:rPr>
        <w:t xml:space="preserve"> a funkce, distribuce vzduchu, tepelné, hlukové, požární izolace, nátěry, popis řízení a regulace, popis zpětného získávání tepla a jeho celoroční funkce, popis tlakových poměrů, popis výpočtu průtoku vzduchu, funkční schéma zařízení, definice teplotních a vlhkostních parametrů na všech stranách vzduchotechnických zařízení,</w:t>
      </w:r>
    </w:p>
    <w:p w14:paraId="5E95F20B" w14:textId="3973742D" w:rsidR="00852261" w:rsidRDefault="00852261" w:rsidP="00F72709">
      <w:pPr>
        <w:pStyle w:val="Zkladntext"/>
        <w:tabs>
          <w:tab w:val="left" w:pos="567"/>
        </w:tabs>
        <w:jc w:val="both"/>
        <w:rPr>
          <w:rFonts w:ascii="Tahoma" w:hAnsi="Tahoma" w:cs="Tahoma"/>
          <w:bCs/>
        </w:rPr>
      </w:pPr>
    </w:p>
    <w:p w14:paraId="182F2B56" w14:textId="77777777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  <w:u w:val="single"/>
        </w:rPr>
      </w:pPr>
      <w:r w:rsidRPr="00496470">
        <w:rPr>
          <w:rFonts w:ascii="Tahoma" w:hAnsi="Tahoma" w:cs="Tahoma"/>
          <w:kern w:val="28"/>
          <w:sz w:val="20"/>
          <w:szCs w:val="20"/>
          <w:u w:val="single"/>
        </w:rPr>
        <w:t>Popis VZT zařízení:</w:t>
      </w:r>
    </w:p>
    <w:p w14:paraId="649E5303" w14:textId="326493C1" w:rsidR="00136024" w:rsidRPr="00496470" w:rsidRDefault="00136024" w:rsidP="00136024">
      <w:pPr>
        <w:rPr>
          <w:rFonts w:ascii="Tahoma" w:hAnsi="Tahoma" w:cs="Tahoma"/>
          <w:kern w:val="28"/>
          <w:sz w:val="20"/>
          <w:szCs w:val="20"/>
        </w:rPr>
      </w:pPr>
    </w:p>
    <w:p w14:paraId="28E392F3" w14:textId="77777777" w:rsidR="00136024" w:rsidRPr="000A4B28" w:rsidRDefault="00136024" w:rsidP="00136024">
      <w:pPr>
        <w:rPr>
          <w:rFonts w:ascii="Tahoma" w:hAnsi="Tahoma" w:cs="Tahoma"/>
          <w:b/>
          <w:bCs/>
          <w:kern w:val="28"/>
          <w:sz w:val="20"/>
          <w:szCs w:val="20"/>
        </w:rPr>
      </w:pPr>
      <w:bookmarkStart w:id="17" w:name="_Hlk207642192"/>
      <w:bookmarkStart w:id="18" w:name="_Hlk207643295"/>
      <w:r w:rsidRPr="000A4B28">
        <w:rPr>
          <w:rFonts w:ascii="Tahoma" w:hAnsi="Tahoma" w:cs="Tahoma"/>
          <w:b/>
          <w:bCs/>
          <w:kern w:val="28"/>
          <w:sz w:val="20"/>
          <w:szCs w:val="20"/>
        </w:rPr>
        <w:t>VZT č.1:</w:t>
      </w:r>
    </w:p>
    <w:bookmarkEnd w:id="17"/>
    <w:p w14:paraId="7856A5D0" w14:textId="77777777" w:rsidR="00417E09" w:rsidRDefault="00417E09" w:rsidP="00136024">
      <w:pPr>
        <w:rPr>
          <w:rFonts w:ascii="Tahoma" w:hAnsi="Tahoma" w:cs="Tahoma"/>
          <w:kern w:val="28"/>
          <w:sz w:val="20"/>
          <w:szCs w:val="20"/>
        </w:rPr>
      </w:pPr>
    </w:p>
    <w:p w14:paraId="3D894D98" w14:textId="1E51927B" w:rsidR="00136024" w:rsidRPr="00496470" w:rsidRDefault="00417E09" w:rsidP="00417E09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="00136024" w:rsidRPr="00496470">
        <w:rPr>
          <w:rFonts w:ascii="Tahoma" w:hAnsi="Tahoma" w:cs="Tahoma"/>
          <w:kern w:val="28"/>
          <w:sz w:val="20"/>
          <w:szCs w:val="20"/>
        </w:rPr>
        <w:t>Navržen je rovnotlaký větrací systém v</w:t>
      </w:r>
      <w:r w:rsidR="00496470" w:rsidRPr="00496470">
        <w:rPr>
          <w:rFonts w:ascii="Tahoma" w:hAnsi="Tahoma" w:cs="Tahoma"/>
          <w:kern w:val="28"/>
          <w:sz w:val="20"/>
          <w:szCs w:val="20"/>
        </w:rPr>
        <w:t xml:space="preserve">e všech </w:t>
      </w:r>
      <w:r w:rsidR="009E5A6B">
        <w:rPr>
          <w:rFonts w:ascii="Tahoma" w:hAnsi="Tahoma" w:cs="Tahoma"/>
          <w:kern w:val="28"/>
          <w:sz w:val="20"/>
          <w:szCs w:val="20"/>
        </w:rPr>
        <w:t xml:space="preserve">prodejních </w:t>
      </w:r>
      <w:r w:rsidR="00496470" w:rsidRPr="00496470">
        <w:rPr>
          <w:rFonts w:ascii="Tahoma" w:hAnsi="Tahoma" w:cs="Tahoma"/>
          <w:kern w:val="28"/>
          <w:sz w:val="20"/>
          <w:szCs w:val="20"/>
        </w:rPr>
        <w:t>prostorách</w:t>
      </w:r>
      <w:r w:rsidR="009E5A6B">
        <w:rPr>
          <w:rFonts w:ascii="Tahoma" w:hAnsi="Tahoma" w:cs="Tahoma"/>
          <w:kern w:val="28"/>
          <w:sz w:val="20"/>
          <w:szCs w:val="20"/>
        </w:rPr>
        <w:t xml:space="preserve"> a komunikacích</w:t>
      </w:r>
      <w:r w:rsidR="00136024" w:rsidRPr="00496470">
        <w:rPr>
          <w:rFonts w:ascii="Tahoma" w:hAnsi="Tahoma" w:cs="Tahoma"/>
          <w:kern w:val="28"/>
          <w:sz w:val="20"/>
          <w:szCs w:val="20"/>
        </w:rPr>
        <w:t xml:space="preserve"> s distribucí čerstvého a odvodem odpadního vzduchu PZ horizontálním čtyřhranným a kruhovým potrubím, s distribučními elementy – odvodními a přívodními vyústkami s regulací. Potrubní rozvod povede </w:t>
      </w:r>
      <w:r w:rsidR="009E5A6B">
        <w:rPr>
          <w:rFonts w:ascii="Tahoma" w:hAnsi="Tahoma" w:cs="Tahoma"/>
          <w:kern w:val="28"/>
          <w:sz w:val="20"/>
          <w:szCs w:val="20"/>
        </w:rPr>
        <w:t xml:space="preserve">převážně </w:t>
      </w:r>
      <w:r w:rsidR="00496470" w:rsidRPr="00496470">
        <w:rPr>
          <w:rFonts w:ascii="Tahoma" w:hAnsi="Tahoma" w:cs="Tahoma"/>
          <w:kern w:val="28"/>
          <w:sz w:val="20"/>
          <w:szCs w:val="20"/>
        </w:rPr>
        <w:t>nad podhledy</w:t>
      </w:r>
      <w:r w:rsidR="00136024" w:rsidRPr="00496470">
        <w:rPr>
          <w:rFonts w:ascii="Tahoma" w:hAnsi="Tahoma" w:cs="Tahoma"/>
          <w:kern w:val="28"/>
          <w:sz w:val="20"/>
          <w:szCs w:val="20"/>
        </w:rPr>
        <w:t xml:space="preserve"> v projektované trase. Proti možnému šíření požáru </w:t>
      </w:r>
      <w:r w:rsidR="00496470" w:rsidRPr="00496470">
        <w:rPr>
          <w:rFonts w:ascii="Tahoma" w:hAnsi="Tahoma" w:cs="Tahoma"/>
          <w:kern w:val="28"/>
          <w:sz w:val="20"/>
          <w:szCs w:val="20"/>
        </w:rPr>
        <w:t>jsou navrženy</w:t>
      </w:r>
      <w:r w:rsidR="00136024" w:rsidRPr="00496470">
        <w:rPr>
          <w:rFonts w:ascii="Tahoma" w:hAnsi="Tahoma" w:cs="Tahoma"/>
          <w:kern w:val="28"/>
          <w:sz w:val="20"/>
          <w:szCs w:val="20"/>
        </w:rPr>
        <w:t xml:space="preserve"> na přechodech požárních úseků instalovány požární klapky s teplotní iniciací. </w:t>
      </w:r>
    </w:p>
    <w:p w14:paraId="57728779" w14:textId="4D9EDB3B" w:rsidR="00136024" w:rsidRDefault="00136024" w:rsidP="00136024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ab/>
        <w:t xml:space="preserve">Pro větrání </w:t>
      </w:r>
      <w:r w:rsidR="009E5A6B">
        <w:rPr>
          <w:rFonts w:ascii="Tahoma" w:hAnsi="Tahoma" w:cs="Tahoma"/>
          <w:kern w:val="28"/>
          <w:sz w:val="20"/>
          <w:szCs w:val="20"/>
        </w:rPr>
        <w:t xml:space="preserve">prodejních </w:t>
      </w:r>
      <w:r w:rsidR="00496470" w:rsidRPr="00496470">
        <w:rPr>
          <w:rFonts w:ascii="Tahoma" w:hAnsi="Tahoma" w:cs="Tahoma"/>
          <w:kern w:val="28"/>
          <w:sz w:val="20"/>
          <w:szCs w:val="20"/>
        </w:rPr>
        <w:t>prostor je navržena s</w:t>
      </w:r>
      <w:r w:rsidRPr="00496470">
        <w:rPr>
          <w:rFonts w:ascii="Tahoma" w:hAnsi="Tahoma" w:cs="Tahoma"/>
          <w:kern w:val="28"/>
          <w:sz w:val="20"/>
          <w:szCs w:val="20"/>
        </w:rPr>
        <w:t>estavná VZT jednotka</w:t>
      </w:r>
      <w:r w:rsidR="00496470" w:rsidRPr="00496470">
        <w:rPr>
          <w:rFonts w:ascii="Tahoma" w:hAnsi="Tahoma" w:cs="Tahoma"/>
          <w:kern w:val="28"/>
          <w:sz w:val="20"/>
          <w:szCs w:val="20"/>
        </w:rPr>
        <w:t xml:space="preserve"> umístění ve strojovně VZT </w:t>
      </w:r>
      <w:r w:rsidR="009E5A6B">
        <w:rPr>
          <w:rFonts w:ascii="Tahoma" w:hAnsi="Tahoma" w:cs="Tahoma"/>
          <w:kern w:val="28"/>
          <w:sz w:val="20"/>
          <w:szCs w:val="20"/>
        </w:rPr>
        <w:t xml:space="preserve">2 </w:t>
      </w:r>
      <w:r w:rsidR="00496470" w:rsidRPr="00496470">
        <w:rPr>
          <w:rFonts w:ascii="Tahoma" w:hAnsi="Tahoma" w:cs="Tahoma"/>
          <w:kern w:val="28"/>
          <w:sz w:val="20"/>
          <w:szCs w:val="20"/>
        </w:rPr>
        <w:t>v 1.NP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, která se skládá s přívodní a odvodní sekce. Přívodní část jednotky se skládá z tlumící vložky pro zamezení přenosu chvění do potrubního systému, přívodní klapky, filtrační komory G4, ventilátoru, teplovodního ohřívače, přímého chladiče, regulačního uzlu chlazení a regulačního uzlu ohřevu. Odvodní část se skládá z tlumící vložky, filtrační komory G4, ventilátoru. </w:t>
      </w:r>
    </w:p>
    <w:p w14:paraId="20343840" w14:textId="1D587B58" w:rsidR="00417E09" w:rsidRPr="00EB64AE" w:rsidRDefault="00417E09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EB64AE">
        <w:rPr>
          <w:rFonts w:ascii="Tahoma" w:hAnsi="Tahoma" w:cs="Tahoma"/>
          <w:sz w:val="20"/>
          <w:szCs w:val="20"/>
        </w:rPr>
        <w:t>Jednotk</w:t>
      </w:r>
      <w:r>
        <w:rPr>
          <w:rFonts w:ascii="Tahoma" w:hAnsi="Tahoma" w:cs="Tahoma"/>
          <w:sz w:val="20"/>
          <w:szCs w:val="20"/>
        </w:rPr>
        <w:t>a</w:t>
      </w:r>
      <w:r w:rsidRPr="00EB64AE">
        <w:rPr>
          <w:rFonts w:ascii="Tahoma" w:hAnsi="Tahoma" w:cs="Tahoma"/>
          <w:sz w:val="20"/>
          <w:szCs w:val="20"/>
        </w:rPr>
        <w:t xml:space="preserve"> se vyznačuj</w:t>
      </w:r>
      <w:r>
        <w:rPr>
          <w:rFonts w:ascii="Tahoma" w:hAnsi="Tahoma" w:cs="Tahoma"/>
          <w:sz w:val="20"/>
          <w:szCs w:val="20"/>
        </w:rPr>
        <w:t>e</w:t>
      </w:r>
      <w:r w:rsidRPr="00EB64AE">
        <w:rPr>
          <w:rFonts w:ascii="Tahoma" w:hAnsi="Tahoma" w:cs="Tahoma"/>
          <w:sz w:val="20"/>
          <w:szCs w:val="20"/>
        </w:rPr>
        <w:t xml:space="preserve"> vysokou účinností zpětného získávání</w:t>
      </w:r>
      <w:r>
        <w:rPr>
          <w:rFonts w:ascii="Tahoma" w:hAnsi="Tahoma" w:cs="Tahoma"/>
          <w:sz w:val="20"/>
          <w:szCs w:val="20"/>
        </w:rPr>
        <w:t xml:space="preserve"> </w:t>
      </w:r>
      <w:r w:rsidRPr="00EB64AE">
        <w:rPr>
          <w:rFonts w:ascii="Tahoma" w:hAnsi="Tahoma" w:cs="Tahoma"/>
          <w:sz w:val="20"/>
          <w:szCs w:val="20"/>
        </w:rPr>
        <w:t>tepla, velmi nízkou hlučností</w:t>
      </w:r>
      <w:r>
        <w:rPr>
          <w:rFonts w:ascii="Tahoma" w:hAnsi="Tahoma" w:cs="Tahoma"/>
          <w:sz w:val="20"/>
          <w:szCs w:val="20"/>
        </w:rPr>
        <w:t xml:space="preserve"> a</w:t>
      </w:r>
      <w:r w:rsidRPr="00EB64AE">
        <w:rPr>
          <w:rFonts w:ascii="Tahoma" w:hAnsi="Tahoma" w:cs="Tahoma"/>
          <w:sz w:val="20"/>
          <w:szCs w:val="20"/>
        </w:rPr>
        <w:t xml:space="preserve"> nízkým instalovaným elektrickým</w:t>
      </w:r>
      <w:r>
        <w:rPr>
          <w:rFonts w:ascii="Tahoma" w:hAnsi="Tahoma" w:cs="Tahoma"/>
          <w:sz w:val="20"/>
          <w:szCs w:val="20"/>
        </w:rPr>
        <w:t xml:space="preserve"> </w:t>
      </w:r>
      <w:r w:rsidRPr="00EB64AE">
        <w:rPr>
          <w:rFonts w:ascii="Tahoma" w:hAnsi="Tahoma" w:cs="Tahoma"/>
          <w:sz w:val="20"/>
          <w:szCs w:val="20"/>
        </w:rPr>
        <w:t>příkonem</w:t>
      </w:r>
      <w:r>
        <w:rPr>
          <w:rFonts w:ascii="Tahoma" w:hAnsi="Tahoma" w:cs="Tahoma"/>
          <w:sz w:val="20"/>
          <w:szCs w:val="20"/>
        </w:rPr>
        <w:t>.</w:t>
      </w:r>
      <w:r w:rsidR="00DA5329">
        <w:rPr>
          <w:rFonts w:ascii="Tahoma" w:hAnsi="Tahoma" w:cs="Tahoma"/>
          <w:sz w:val="20"/>
          <w:szCs w:val="20"/>
        </w:rPr>
        <w:t xml:space="preserve"> V</w:t>
      </w:r>
      <w:r w:rsidRPr="00EB64AE">
        <w:rPr>
          <w:rFonts w:ascii="Tahoma" w:hAnsi="Tahoma" w:cs="Tahoma"/>
          <w:sz w:val="20"/>
          <w:szCs w:val="20"/>
        </w:rPr>
        <w:t>ana</w:t>
      </w:r>
      <w:r>
        <w:rPr>
          <w:rFonts w:ascii="Tahoma" w:hAnsi="Tahoma" w:cs="Tahoma"/>
          <w:sz w:val="20"/>
          <w:szCs w:val="20"/>
        </w:rPr>
        <w:t xml:space="preserve"> </w:t>
      </w:r>
      <w:r w:rsidRPr="00EB64AE">
        <w:rPr>
          <w:rFonts w:ascii="Tahoma" w:hAnsi="Tahoma" w:cs="Tahoma"/>
          <w:sz w:val="20"/>
          <w:szCs w:val="20"/>
        </w:rPr>
        <w:t>kondenzátu je vyhřívaná elektrickým článkem s automatickým</w:t>
      </w:r>
      <w:r>
        <w:rPr>
          <w:rFonts w:ascii="Tahoma" w:hAnsi="Tahoma" w:cs="Tahoma"/>
          <w:sz w:val="20"/>
          <w:szCs w:val="20"/>
        </w:rPr>
        <w:t xml:space="preserve"> </w:t>
      </w:r>
      <w:r w:rsidRPr="00EB64AE">
        <w:rPr>
          <w:rFonts w:ascii="Tahoma" w:hAnsi="Tahoma" w:cs="Tahoma"/>
          <w:sz w:val="20"/>
          <w:szCs w:val="20"/>
        </w:rPr>
        <w:t xml:space="preserve">spínáním. </w:t>
      </w:r>
    </w:p>
    <w:p w14:paraId="7725C937" w14:textId="77777777" w:rsidR="00917AA9" w:rsidRDefault="00917AA9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0E5EC08D" w14:textId="564A3024" w:rsidR="00417E09" w:rsidRPr="00EB64AE" w:rsidRDefault="00417E09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Požadavkem je p</w:t>
      </w:r>
      <w:r w:rsidRPr="00EB64AE">
        <w:rPr>
          <w:rFonts w:ascii="Tahoma" w:hAnsi="Tahoma" w:cs="Tahoma"/>
          <w:sz w:val="20"/>
          <w:szCs w:val="20"/>
        </w:rPr>
        <w:t>lnění evropských norem</w:t>
      </w:r>
      <w:r>
        <w:rPr>
          <w:rFonts w:ascii="Tahoma" w:hAnsi="Tahoma" w:cs="Tahoma"/>
          <w:sz w:val="20"/>
          <w:szCs w:val="20"/>
        </w:rPr>
        <w:t>:</w:t>
      </w:r>
      <w:r>
        <w:rPr>
          <w:rFonts w:ascii="Tahoma" w:hAnsi="Tahoma" w:cs="Tahoma"/>
          <w:sz w:val="20"/>
          <w:szCs w:val="20"/>
        </w:rPr>
        <w:tab/>
        <w:t>-</w:t>
      </w:r>
      <w:r w:rsidRPr="00EB64AE">
        <w:rPr>
          <w:rFonts w:ascii="Tahoma" w:hAnsi="Tahoma" w:cs="Tahoma"/>
          <w:sz w:val="20"/>
          <w:szCs w:val="20"/>
        </w:rPr>
        <w:t xml:space="preserve"> Nařízení komise (EU) č. 1253/2014 (</w:t>
      </w:r>
      <w:proofErr w:type="spellStart"/>
      <w:r w:rsidRPr="00EB64AE">
        <w:rPr>
          <w:rFonts w:ascii="Tahoma" w:hAnsi="Tahoma" w:cs="Tahoma"/>
          <w:sz w:val="20"/>
          <w:szCs w:val="20"/>
        </w:rPr>
        <w:t>Ecodesign</w:t>
      </w:r>
      <w:proofErr w:type="spellEnd"/>
      <w:r w:rsidRPr="00EB64AE">
        <w:rPr>
          <w:rFonts w:ascii="Tahoma" w:hAnsi="Tahoma" w:cs="Tahoma"/>
          <w:sz w:val="20"/>
          <w:szCs w:val="20"/>
        </w:rPr>
        <w:t>)</w:t>
      </w:r>
      <w:r>
        <w:rPr>
          <w:rFonts w:ascii="Tahoma" w:hAnsi="Tahoma" w:cs="Tahoma"/>
          <w:sz w:val="20"/>
          <w:szCs w:val="20"/>
        </w:rPr>
        <w:t xml:space="preserve"> </w:t>
      </w:r>
      <w:r w:rsidRPr="00EB64AE">
        <w:rPr>
          <w:rFonts w:ascii="Tahoma" w:hAnsi="Tahoma" w:cs="Tahoma"/>
          <w:sz w:val="20"/>
          <w:szCs w:val="20"/>
        </w:rPr>
        <w:t>pro rok 2018</w:t>
      </w:r>
    </w:p>
    <w:p w14:paraId="640D97C5" w14:textId="67AEFE90" w:rsidR="00417E09" w:rsidRPr="00EB64AE" w:rsidRDefault="00417E09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Pr="00EB64AE">
        <w:rPr>
          <w:rFonts w:ascii="Tahoma" w:hAnsi="Tahoma" w:cs="Tahoma"/>
          <w:sz w:val="20"/>
          <w:szCs w:val="20"/>
        </w:rPr>
        <w:t>– Charakteristika pláště dle EN 1886</w:t>
      </w:r>
    </w:p>
    <w:p w14:paraId="78844365" w14:textId="77777777" w:rsidR="00417E09" w:rsidRPr="00EB64AE" w:rsidRDefault="00417E09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>
        <w:rPr>
          <w:rFonts w:ascii="Tahoma" w:hAnsi="Tahoma" w:cs="Tahoma"/>
          <w:sz w:val="20"/>
          <w:szCs w:val="20"/>
        </w:rPr>
        <w:tab/>
      </w:r>
      <w:r w:rsidRPr="00EB64AE">
        <w:rPr>
          <w:rFonts w:ascii="Tahoma" w:hAnsi="Tahoma" w:cs="Tahoma"/>
          <w:sz w:val="20"/>
          <w:szCs w:val="20"/>
        </w:rPr>
        <w:t xml:space="preserve">– EC motory </w:t>
      </w:r>
      <w:r>
        <w:rPr>
          <w:rFonts w:ascii="Tahoma" w:hAnsi="Tahoma" w:cs="Tahoma"/>
          <w:sz w:val="20"/>
          <w:szCs w:val="20"/>
        </w:rPr>
        <w:t xml:space="preserve">musí </w:t>
      </w:r>
      <w:r w:rsidRPr="00EB64AE">
        <w:rPr>
          <w:rFonts w:ascii="Tahoma" w:hAnsi="Tahoma" w:cs="Tahoma"/>
          <w:sz w:val="20"/>
          <w:szCs w:val="20"/>
        </w:rPr>
        <w:t>vyhov</w:t>
      </w:r>
      <w:r>
        <w:rPr>
          <w:rFonts w:ascii="Tahoma" w:hAnsi="Tahoma" w:cs="Tahoma"/>
          <w:sz w:val="20"/>
          <w:szCs w:val="20"/>
        </w:rPr>
        <w:t>ovat</w:t>
      </w:r>
      <w:r w:rsidRPr="00EB64A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Pr="00EB64AE">
        <w:rPr>
          <w:rFonts w:ascii="Tahoma" w:hAnsi="Tahoma" w:cs="Tahoma"/>
          <w:sz w:val="20"/>
          <w:szCs w:val="20"/>
        </w:rPr>
        <w:t>ErP</w:t>
      </w:r>
      <w:proofErr w:type="spellEnd"/>
      <w:r w:rsidRPr="00EB64AE">
        <w:rPr>
          <w:rFonts w:ascii="Tahoma" w:hAnsi="Tahoma" w:cs="Tahoma"/>
          <w:sz w:val="20"/>
          <w:szCs w:val="20"/>
        </w:rPr>
        <w:t xml:space="preserve"> 2015</w:t>
      </w:r>
    </w:p>
    <w:p w14:paraId="051A69F0" w14:textId="75508E43" w:rsidR="00417E09" w:rsidRDefault="009E5A6B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="00417E09">
        <w:rPr>
          <w:rFonts w:ascii="Tahoma" w:hAnsi="Tahoma" w:cs="Tahoma"/>
          <w:sz w:val="20"/>
          <w:szCs w:val="20"/>
        </w:rPr>
        <w:tab/>
      </w:r>
      <w:r w:rsidR="00417E09">
        <w:rPr>
          <w:rFonts w:ascii="Tahoma" w:hAnsi="Tahoma" w:cs="Tahoma"/>
          <w:sz w:val="20"/>
          <w:szCs w:val="20"/>
        </w:rPr>
        <w:tab/>
      </w:r>
      <w:r w:rsidR="00417E09">
        <w:rPr>
          <w:rFonts w:ascii="Tahoma" w:hAnsi="Tahoma" w:cs="Tahoma"/>
          <w:sz w:val="20"/>
          <w:szCs w:val="20"/>
        </w:rPr>
        <w:tab/>
      </w:r>
      <w:r w:rsidR="00417E09">
        <w:rPr>
          <w:rFonts w:ascii="Tahoma" w:hAnsi="Tahoma" w:cs="Tahoma"/>
          <w:sz w:val="20"/>
          <w:szCs w:val="20"/>
        </w:rPr>
        <w:tab/>
      </w:r>
      <w:r w:rsidR="00417E09">
        <w:rPr>
          <w:rFonts w:ascii="Tahoma" w:hAnsi="Tahoma" w:cs="Tahoma"/>
          <w:sz w:val="20"/>
          <w:szCs w:val="20"/>
        </w:rPr>
        <w:tab/>
      </w:r>
      <w:r w:rsidR="00417E09">
        <w:rPr>
          <w:rFonts w:ascii="Tahoma" w:hAnsi="Tahoma" w:cs="Tahoma"/>
          <w:sz w:val="20"/>
          <w:szCs w:val="20"/>
        </w:rPr>
        <w:tab/>
      </w:r>
      <w:r w:rsidR="00417E09" w:rsidRPr="00EB64AE">
        <w:rPr>
          <w:rFonts w:ascii="Tahoma" w:hAnsi="Tahoma" w:cs="Tahoma"/>
          <w:sz w:val="20"/>
          <w:szCs w:val="20"/>
        </w:rPr>
        <w:t>– SFP v rozsahu 0,27 ÷ 0,37 W/m</w:t>
      </w:r>
      <w:r w:rsidR="00417E09" w:rsidRPr="00EB64AE">
        <w:rPr>
          <w:rFonts w:ascii="Tahoma" w:hAnsi="Tahoma" w:cs="Tahoma"/>
          <w:sz w:val="20"/>
          <w:szCs w:val="20"/>
          <w:vertAlign w:val="superscript"/>
        </w:rPr>
        <w:t>3</w:t>
      </w:r>
      <w:r w:rsidR="00417E09" w:rsidRPr="00EB64AE">
        <w:rPr>
          <w:rFonts w:ascii="Tahoma" w:hAnsi="Tahoma" w:cs="Tahoma"/>
          <w:sz w:val="20"/>
          <w:szCs w:val="20"/>
        </w:rPr>
        <w:t>/h</w:t>
      </w:r>
      <w:r w:rsidR="00417E09">
        <w:rPr>
          <w:rFonts w:ascii="Tahoma" w:hAnsi="Tahoma" w:cs="Tahoma"/>
          <w:sz w:val="20"/>
          <w:szCs w:val="20"/>
        </w:rPr>
        <w:t xml:space="preserve"> dle </w:t>
      </w:r>
      <w:r w:rsidR="00417E09" w:rsidRPr="00EB64AE">
        <w:rPr>
          <w:rFonts w:ascii="Tahoma" w:hAnsi="Tahoma" w:cs="Tahoma"/>
          <w:sz w:val="20"/>
          <w:szCs w:val="20"/>
        </w:rPr>
        <w:t xml:space="preserve">požadavku </w:t>
      </w:r>
      <w:proofErr w:type="spellStart"/>
      <w:r w:rsidR="00417E09" w:rsidRPr="00EB64AE">
        <w:rPr>
          <w:rFonts w:ascii="Tahoma" w:hAnsi="Tahoma" w:cs="Tahoma"/>
          <w:sz w:val="20"/>
          <w:szCs w:val="20"/>
        </w:rPr>
        <w:t>Passiv</w:t>
      </w:r>
      <w:proofErr w:type="spellEnd"/>
      <w:r w:rsidR="00417E09" w:rsidRPr="00EB64AE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417E09" w:rsidRPr="00EB64AE">
        <w:rPr>
          <w:rFonts w:ascii="Tahoma" w:hAnsi="Tahoma" w:cs="Tahoma"/>
          <w:sz w:val="20"/>
          <w:szCs w:val="20"/>
        </w:rPr>
        <w:t>Haus</w:t>
      </w:r>
      <w:proofErr w:type="spellEnd"/>
    </w:p>
    <w:p w14:paraId="2E6E9142" w14:textId="77777777" w:rsidR="00917AA9" w:rsidRDefault="00917AA9" w:rsidP="00417E09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bookmarkEnd w:id="18"/>
    <w:p w14:paraId="4982E42C" w14:textId="49F82421" w:rsidR="009E5A6B" w:rsidRDefault="00496470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496470">
        <w:rPr>
          <w:rFonts w:ascii="Tahoma" w:hAnsi="Tahoma" w:cs="Tahoma"/>
          <w:kern w:val="28"/>
          <w:sz w:val="20"/>
          <w:szCs w:val="20"/>
        </w:rPr>
        <w:tab/>
        <w:t xml:space="preserve">Ohřev distribuovaného vzduchu je řešen rekuperačním výměníkem s účinností </w:t>
      </w:r>
      <w:proofErr w:type="gramStart"/>
      <w:r w:rsidRPr="00496470">
        <w:rPr>
          <w:rFonts w:ascii="Tahoma" w:hAnsi="Tahoma" w:cs="Tahoma"/>
          <w:kern w:val="28"/>
          <w:sz w:val="20"/>
          <w:szCs w:val="20"/>
        </w:rPr>
        <w:t>94%</w:t>
      </w:r>
      <w:proofErr w:type="gramEnd"/>
      <w:r w:rsidRPr="00496470">
        <w:rPr>
          <w:rFonts w:ascii="Tahoma" w:hAnsi="Tahoma" w:cs="Tahoma"/>
          <w:kern w:val="28"/>
          <w:sz w:val="20"/>
          <w:szCs w:val="20"/>
        </w:rPr>
        <w:t xml:space="preserve"> a výkonu </w:t>
      </w:r>
      <w:r w:rsidR="009E5A6B">
        <w:rPr>
          <w:rFonts w:ascii="Tahoma" w:hAnsi="Tahoma" w:cs="Tahoma"/>
          <w:kern w:val="28"/>
          <w:sz w:val="20"/>
          <w:szCs w:val="20"/>
        </w:rPr>
        <w:t>60,4</w:t>
      </w:r>
      <w:r w:rsidRPr="00496470">
        <w:rPr>
          <w:rFonts w:ascii="Tahoma" w:hAnsi="Tahoma" w:cs="Tahoma"/>
          <w:kern w:val="28"/>
          <w:sz w:val="20"/>
          <w:szCs w:val="20"/>
        </w:rPr>
        <w:t xml:space="preserve"> kW. </w:t>
      </w:r>
      <w:r w:rsidR="009E5A6B">
        <w:rPr>
          <w:rFonts w:ascii="Tahoma" w:hAnsi="Tahoma" w:cs="Tahoma"/>
          <w:kern w:val="28"/>
          <w:sz w:val="20"/>
          <w:szCs w:val="20"/>
        </w:rPr>
        <w:t>VZT jednotka musí minimálně splňovat podmínky:</w:t>
      </w:r>
      <w:r w:rsidR="009E5A6B">
        <w:rPr>
          <w:rFonts w:ascii="Tahoma" w:hAnsi="Tahoma" w:cs="Tahoma"/>
          <w:kern w:val="28"/>
          <w:sz w:val="20"/>
          <w:szCs w:val="20"/>
        </w:rPr>
        <w:tab/>
        <w:t>- deskový rekuperační výměník</w:t>
      </w:r>
    </w:p>
    <w:p w14:paraId="37F0ECE5" w14:textId="7FA531A5" w:rsidR="009E5A6B" w:rsidRDefault="009E5A6B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 xml:space="preserve">- tepelná účinnost ZZT 82% </w:t>
      </w:r>
    </w:p>
    <w:p w14:paraId="7F6E9214" w14:textId="77777777" w:rsidR="00917AA9" w:rsidRDefault="00917AA9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354C135C" w14:textId="74F607FA" w:rsidR="00496470" w:rsidRDefault="009E5A6B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="00496470" w:rsidRPr="00496470">
        <w:rPr>
          <w:rFonts w:ascii="Tahoma" w:hAnsi="Tahoma" w:cs="Tahoma"/>
          <w:kern w:val="28"/>
          <w:sz w:val="20"/>
          <w:szCs w:val="20"/>
        </w:rPr>
        <w:t xml:space="preserve">Následný </w:t>
      </w:r>
      <w:proofErr w:type="spellStart"/>
      <w:r w:rsidR="00496470" w:rsidRPr="00496470">
        <w:rPr>
          <w:rFonts w:ascii="Tahoma" w:hAnsi="Tahoma" w:cs="Tahoma"/>
          <w:kern w:val="28"/>
          <w:sz w:val="20"/>
          <w:szCs w:val="20"/>
        </w:rPr>
        <w:t>dohřev</w:t>
      </w:r>
      <w:proofErr w:type="spellEnd"/>
      <w:r w:rsidR="00496470" w:rsidRPr="00496470">
        <w:rPr>
          <w:rFonts w:ascii="Tahoma" w:hAnsi="Tahoma" w:cs="Tahoma"/>
          <w:kern w:val="28"/>
          <w:sz w:val="20"/>
          <w:szCs w:val="20"/>
        </w:rPr>
        <w:t xml:space="preserve"> vzduchu bude prováděn teplovodním ohřívačem o výkonu 1</w:t>
      </w:r>
      <w:r>
        <w:rPr>
          <w:rFonts w:ascii="Tahoma" w:hAnsi="Tahoma" w:cs="Tahoma"/>
          <w:kern w:val="28"/>
          <w:sz w:val="20"/>
          <w:szCs w:val="20"/>
        </w:rPr>
        <w:t>1</w:t>
      </w:r>
      <w:r w:rsidR="00496470" w:rsidRPr="00496470">
        <w:rPr>
          <w:rFonts w:ascii="Tahoma" w:hAnsi="Tahoma" w:cs="Tahoma"/>
          <w:kern w:val="28"/>
          <w:sz w:val="20"/>
          <w:szCs w:val="20"/>
        </w:rPr>
        <w:t>,</w:t>
      </w:r>
      <w:r>
        <w:rPr>
          <w:rFonts w:ascii="Tahoma" w:hAnsi="Tahoma" w:cs="Tahoma"/>
          <w:kern w:val="28"/>
          <w:sz w:val="20"/>
          <w:szCs w:val="20"/>
        </w:rPr>
        <w:t>8</w:t>
      </w:r>
      <w:r w:rsidR="00496470" w:rsidRPr="00496470">
        <w:rPr>
          <w:rFonts w:ascii="Tahoma" w:hAnsi="Tahoma" w:cs="Tahoma"/>
          <w:kern w:val="28"/>
          <w:sz w:val="20"/>
          <w:szCs w:val="20"/>
        </w:rPr>
        <w:t xml:space="preserve"> kW umístěným v jednotce s řízením provozu regulačním uzlem se samostatným čerpadlem. Přívod topného média zajišťuje stávající výměníkový stanice, teplotní spád média je stanoven na 70/50°C.</w:t>
      </w:r>
    </w:p>
    <w:p w14:paraId="1889DEDF" w14:textId="4CC64E00" w:rsidR="009C763E" w:rsidRDefault="004830B9" w:rsidP="009C763E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Nasávání vzduchu je realizováno přes protidešťovou žaluzii umístěn</w:t>
      </w:r>
      <w:r w:rsidR="009E5A6B">
        <w:rPr>
          <w:rFonts w:ascii="Tahoma" w:hAnsi="Tahoma" w:cs="Tahoma"/>
          <w:kern w:val="28"/>
          <w:sz w:val="20"/>
          <w:szCs w:val="20"/>
        </w:rPr>
        <w:t>ou</w:t>
      </w:r>
      <w:r>
        <w:rPr>
          <w:rFonts w:ascii="Tahoma" w:hAnsi="Tahoma" w:cs="Tahoma"/>
          <w:kern w:val="28"/>
          <w:sz w:val="20"/>
          <w:szCs w:val="20"/>
        </w:rPr>
        <w:t xml:space="preserve"> na </w:t>
      </w:r>
      <w:r w:rsidR="009E5A6B">
        <w:rPr>
          <w:rFonts w:ascii="Tahoma" w:hAnsi="Tahoma" w:cs="Tahoma"/>
          <w:kern w:val="28"/>
          <w:sz w:val="20"/>
          <w:szCs w:val="20"/>
        </w:rPr>
        <w:t>jižní</w:t>
      </w:r>
      <w:r>
        <w:rPr>
          <w:rFonts w:ascii="Tahoma" w:hAnsi="Tahoma" w:cs="Tahoma"/>
          <w:kern w:val="28"/>
          <w:sz w:val="20"/>
          <w:szCs w:val="20"/>
        </w:rPr>
        <w:t xml:space="preserve"> straně objektu</w:t>
      </w:r>
      <w:r w:rsidR="009E5A6B">
        <w:rPr>
          <w:rFonts w:ascii="Tahoma" w:hAnsi="Tahoma" w:cs="Tahoma"/>
          <w:kern w:val="28"/>
          <w:sz w:val="20"/>
          <w:szCs w:val="20"/>
        </w:rPr>
        <w:t xml:space="preserve"> (Zámecké nám.) pod podloubím</w:t>
      </w:r>
      <w:r w:rsidR="009C763E">
        <w:rPr>
          <w:rFonts w:ascii="Tahoma" w:hAnsi="Tahoma" w:cs="Tahoma"/>
          <w:kern w:val="28"/>
          <w:sz w:val="20"/>
          <w:szCs w:val="20"/>
        </w:rPr>
        <w:t xml:space="preserve"> - </w:t>
      </w:r>
      <w:proofErr w:type="spellStart"/>
      <w:r w:rsidR="009C763E">
        <w:rPr>
          <w:rFonts w:ascii="Tahoma" w:hAnsi="Tahoma" w:cs="Tahoma"/>
          <w:kern w:val="28"/>
          <w:sz w:val="20"/>
          <w:szCs w:val="20"/>
        </w:rPr>
        <w:t>S.</w:t>
      </w:r>
      <w:proofErr w:type="gramStart"/>
      <w:r w:rsidR="009C763E">
        <w:rPr>
          <w:rFonts w:ascii="Tahoma" w:hAnsi="Tahoma" w:cs="Tahoma"/>
          <w:kern w:val="28"/>
          <w:sz w:val="20"/>
          <w:szCs w:val="20"/>
        </w:rPr>
        <w:t>H.žaluzie</w:t>
      </w:r>
      <w:proofErr w:type="spellEnd"/>
      <w:proofErr w:type="gramEnd"/>
      <w:r w:rsidR="009C763E">
        <w:rPr>
          <w:rFonts w:ascii="Tahoma" w:hAnsi="Tahoma" w:cs="Tahoma"/>
          <w:kern w:val="28"/>
          <w:sz w:val="20"/>
          <w:szCs w:val="20"/>
        </w:rPr>
        <w:t xml:space="preserve"> min.2,0 m nad chodníkem</w:t>
      </w:r>
      <w:r>
        <w:rPr>
          <w:rFonts w:ascii="Tahoma" w:hAnsi="Tahoma" w:cs="Tahoma"/>
          <w:kern w:val="28"/>
          <w:sz w:val="20"/>
          <w:szCs w:val="20"/>
        </w:rPr>
        <w:t>, výfuk odpadního vzduchu je vyveden přes střešní plášť do venkovního prostoru lamelovou výfukovou hlavicí.</w:t>
      </w:r>
      <w:r w:rsidR="000906D4">
        <w:rPr>
          <w:rFonts w:ascii="Tahoma" w:hAnsi="Tahoma" w:cs="Tahoma"/>
          <w:kern w:val="28"/>
          <w:sz w:val="20"/>
          <w:szCs w:val="20"/>
        </w:rPr>
        <w:t xml:space="preserve"> Vzduchovody jsou navrženy z PZ plechu, páteřní rozvod ze čtyřhranného potrubí, na který se napojují rozvody z PZ stáčeného potrubí </w:t>
      </w:r>
      <w:proofErr w:type="spellStart"/>
      <w:r w:rsidR="000906D4">
        <w:rPr>
          <w:rFonts w:ascii="Tahoma" w:hAnsi="Tahoma" w:cs="Tahoma"/>
          <w:kern w:val="28"/>
          <w:sz w:val="20"/>
          <w:szCs w:val="20"/>
        </w:rPr>
        <w:t>sk.I</w:t>
      </w:r>
      <w:proofErr w:type="spellEnd"/>
      <w:r w:rsidR="009C763E">
        <w:rPr>
          <w:rFonts w:ascii="Tahoma" w:hAnsi="Tahoma" w:cs="Tahoma"/>
          <w:kern w:val="28"/>
          <w:sz w:val="20"/>
          <w:szCs w:val="20"/>
        </w:rPr>
        <w:t>.</w:t>
      </w:r>
      <w:r w:rsidR="000906D4">
        <w:rPr>
          <w:rFonts w:ascii="Tahoma" w:hAnsi="Tahoma" w:cs="Tahoma"/>
          <w:kern w:val="28"/>
          <w:sz w:val="20"/>
          <w:szCs w:val="20"/>
        </w:rPr>
        <w:t xml:space="preserve"> </w:t>
      </w:r>
      <w:r w:rsidR="009C763E">
        <w:rPr>
          <w:rFonts w:ascii="Tahoma" w:hAnsi="Tahoma" w:cs="Tahoma"/>
          <w:kern w:val="28"/>
          <w:sz w:val="20"/>
          <w:szCs w:val="20"/>
        </w:rPr>
        <w:t xml:space="preserve">Distribuční prvky </w:t>
      </w:r>
      <w:r w:rsidR="000906D4">
        <w:rPr>
          <w:rFonts w:ascii="Tahoma" w:hAnsi="Tahoma" w:cs="Tahoma"/>
          <w:kern w:val="28"/>
          <w:sz w:val="20"/>
          <w:szCs w:val="20"/>
        </w:rPr>
        <w:t>přívod</w:t>
      </w:r>
      <w:r w:rsidR="009C763E">
        <w:rPr>
          <w:rFonts w:ascii="Tahoma" w:hAnsi="Tahoma" w:cs="Tahoma"/>
          <w:kern w:val="28"/>
          <w:sz w:val="20"/>
          <w:szCs w:val="20"/>
        </w:rPr>
        <w:t>u vzduchu</w:t>
      </w:r>
      <w:r w:rsidR="000906D4">
        <w:rPr>
          <w:rFonts w:ascii="Tahoma" w:hAnsi="Tahoma" w:cs="Tahoma"/>
          <w:kern w:val="28"/>
          <w:sz w:val="20"/>
          <w:szCs w:val="20"/>
        </w:rPr>
        <w:t xml:space="preserve"> jsou</w:t>
      </w:r>
      <w:r w:rsidR="009C763E">
        <w:rPr>
          <w:rFonts w:ascii="Tahoma" w:hAnsi="Tahoma" w:cs="Tahoma"/>
          <w:kern w:val="28"/>
          <w:sz w:val="20"/>
          <w:szCs w:val="20"/>
        </w:rPr>
        <w:t xml:space="preserve"> na rozvodné potrubí připojeny </w:t>
      </w:r>
      <w:r w:rsidR="000906D4">
        <w:rPr>
          <w:rFonts w:ascii="Tahoma" w:hAnsi="Tahoma" w:cs="Tahoma"/>
          <w:kern w:val="28"/>
          <w:sz w:val="20"/>
          <w:szCs w:val="20"/>
        </w:rPr>
        <w:t>flexibilní</w:t>
      </w:r>
      <w:r w:rsidR="009C763E">
        <w:rPr>
          <w:rFonts w:ascii="Tahoma" w:hAnsi="Tahoma" w:cs="Tahoma"/>
          <w:kern w:val="28"/>
          <w:sz w:val="20"/>
          <w:szCs w:val="20"/>
        </w:rPr>
        <w:t>mi</w:t>
      </w:r>
      <w:r w:rsidR="000906D4">
        <w:rPr>
          <w:rFonts w:ascii="Tahoma" w:hAnsi="Tahoma" w:cs="Tahoma"/>
          <w:kern w:val="28"/>
          <w:sz w:val="20"/>
          <w:szCs w:val="20"/>
        </w:rPr>
        <w:t>, zvuk tlumící</w:t>
      </w:r>
      <w:r w:rsidR="009C763E">
        <w:rPr>
          <w:rFonts w:ascii="Tahoma" w:hAnsi="Tahoma" w:cs="Tahoma"/>
          <w:kern w:val="28"/>
          <w:sz w:val="20"/>
          <w:szCs w:val="20"/>
        </w:rPr>
        <w:t>mi</w:t>
      </w:r>
      <w:r w:rsidR="000906D4">
        <w:rPr>
          <w:rFonts w:ascii="Tahoma" w:hAnsi="Tahoma" w:cs="Tahoma"/>
          <w:kern w:val="28"/>
          <w:sz w:val="20"/>
          <w:szCs w:val="20"/>
        </w:rPr>
        <w:t>, tepelně izolovan</w:t>
      </w:r>
      <w:r w:rsidR="009C763E">
        <w:rPr>
          <w:rFonts w:ascii="Tahoma" w:hAnsi="Tahoma" w:cs="Tahoma"/>
          <w:kern w:val="28"/>
          <w:sz w:val="20"/>
          <w:szCs w:val="20"/>
        </w:rPr>
        <w:t>ými</w:t>
      </w:r>
      <w:r w:rsidR="000906D4">
        <w:rPr>
          <w:rFonts w:ascii="Tahoma" w:hAnsi="Tahoma" w:cs="Tahoma"/>
          <w:kern w:val="28"/>
          <w:sz w:val="20"/>
          <w:szCs w:val="20"/>
        </w:rPr>
        <w:t xml:space="preserve"> </w:t>
      </w:r>
      <w:r w:rsidR="009C763E">
        <w:rPr>
          <w:rFonts w:ascii="Tahoma" w:hAnsi="Tahoma" w:cs="Tahoma"/>
          <w:kern w:val="28"/>
          <w:sz w:val="20"/>
          <w:szCs w:val="20"/>
        </w:rPr>
        <w:t>hadicemi</w:t>
      </w:r>
      <w:r w:rsidR="000906D4">
        <w:rPr>
          <w:rFonts w:ascii="Tahoma" w:hAnsi="Tahoma" w:cs="Tahoma"/>
          <w:kern w:val="28"/>
          <w:sz w:val="20"/>
          <w:szCs w:val="20"/>
        </w:rPr>
        <w:t xml:space="preserve"> </w:t>
      </w:r>
      <w:proofErr w:type="spellStart"/>
      <w:proofErr w:type="gramStart"/>
      <w:r w:rsidR="000906D4">
        <w:rPr>
          <w:rFonts w:ascii="Tahoma" w:hAnsi="Tahoma" w:cs="Tahoma"/>
          <w:kern w:val="28"/>
          <w:sz w:val="20"/>
          <w:szCs w:val="20"/>
        </w:rPr>
        <w:t>tl.</w:t>
      </w:r>
      <w:r w:rsidR="009C763E">
        <w:rPr>
          <w:rFonts w:ascii="Tahoma" w:hAnsi="Tahoma" w:cs="Tahoma"/>
          <w:kern w:val="28"/>
          <w:sz w:val="20"/>
          <w:szCs w:val="20"/>
        </w:rPr>
        <w:t>stěny</w:t>
      </w:r>
      <w:proofErr w:type="spellEnd"/>
      <w:proofErr w:type="gramEnd"/>
      <w:r w:rsidR="000906D4">
        <w:rPr>
          <w:rFonts w:ascii="Tahoma" w:hAnsi="Tahoma" w:cs="Tahoma"/>
          <w:kern w:val="28"/>
          <w:sz w:val="20"/>
          <w:szCs w:val="20"/>
        </w:rPr>
        <w:t xml:space="preserve"> 25 mm. </w:t>
      </w:r>
    </w:p>
    <w:p w14:paraId="1F27AD03" w14:textId="527BC4E8" w:rsidR="009C763E" w:rsidRDefault="00DD0811" w:rsidP="009C763E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9C763E">
        <w:rPr>
          <w:rFonts w:ascii="Tahoma" w:hAnsi="Tahoma" w:cs="Tahoma"/>
          <w:noProof/>
          <w:kern w:val="28"/>
          <w:sz w:val="20"/>
          <w:szCs w:val="20"/>
        </w:rPr>
        <w:drawing>
          <wp:anchor distT="0" distB="0" distL="114300" distR="114300" simplePos="0" relativeHeight="251650048" behindDoc="1" locked="0" layoutInCell="1" allowOverlap="1" wp14:anchorId="65A44D22" wp14:editId="6A4B7119">
            <wp:simplePos x="0" y="0"/>
            <wp:positionH relativeFrom="column">
              <wp:posOffset>5469890</wp:posOffset>
            </wp:positionH>
            <wp:positionV relativeFrom="paragraph">
              <wp:posOffset>34290</wp:posOffset>
            </wp:positionV>
            <wp:extent cx="971550" cy="454025"/>
            <wp:effectExtent l="0" t="0" r="0" b="0"/>
            <wp:wrapTight wrapText="bothSides">
              <wp:wrapPolygon edited="0">
                <wp:start x="0" y="0"/>
                <wp:lineTo x="0" y="20845"/>
                <wp:lineTo x="21176" y="20845"/>
                <wp:lineTo x="21176" y="0"/>
                <wp:lineTo x="0" y="0"/>
              </wp:wrapPolygon>
            </wp:wrapTight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763E">
        <w:rPr>
          <w:rFonts w:ascii="Tahoma" w:hAnsi="Tahoma" w:cs="Tahoma"/>
          <w:kern w:val="28"/>
          <w:sz w:val="20"/>
          <w:szCs w:val="20"/>
        </w:rPr>
        <w:tab/>
      </w:r>
      <w:r w:rsidR="000906D4">
        <w:rPr>
          <w:rFonts w:ascii="Tahoma" w:hAnsi="Tahoma" w:cs="Tahoma"/>
          <w:kern w:val="28"/>
          <w:sz w:val="20"/>
          <w:szCs w:val="20"/>
        </w:rPr>
        <w:t>Přívod</w:t>
      </w:r>
      <w:r w:rsidR="009C763E">
        <w:rPr>
          <w:rFonts w:ascii="Tahoma" w:hAnsi="Tahoma" w:cs="Tahoma"/>
          <w:kern w:val="28"/>
          <w:sz w:val="20"/>
          <w:szCs w:val="20"/>
        </w:rPr>
        <w:t>y</w:t>
      </w:r>
      <w:r w:rsidR="000906D4">
        <w:rPr>
          <w:rFonts w:ascii="Tahoma" w:hAnsi="Tahoma" w:cs="Tahoma"/>
          <w:kern w:val="28"/>
          <w:sz w:val="20"/>
          <w:szCs w:val="20"/>
        </w:rPr>
        <w:t xml:space="preserve"> vzduchu </w:t>
      </w:r>
      <w:r w:rsidR="009C763E">
        <w:rPr>
          <w:rFonts w:ascii="Tahoma" w:hAnsi="Tahoma" w:cs="Tahoma"/>
          <w:kern w:val="28"/>
          <w:sz w:val="20"/>
          <w:szCs w:val="20"/>
        </w:rPr>
        <w:t xml:space="preserve">budou osazeny rezidenčními čtyřhrannými ventily s nastavitelnou čelní deskou pro nastavení dopravovaného množství a obrazu proudění. </w:t>
      </w:r>
      <w:r w:rsidR="009C763E" w:rsidRPr="009C763E">
        <w:rPr>
          <w:rFonts w:ascii="Tahoma" w:hAnsi="Tahoma" w:cs="Tahoma"/>
          <w:kern w:val="28"/>
          <w:sz w:val="20"/>
          <w:szCs w:val="20"/>
        </w:rPr>
        <w:t xml:space="preserve">Konstrukce ventilu </w:t>
      </w:r>
      <w:r w:rsidR="009C763E">
        <w:rPr>
          <w:rFonts w:ascii="Tahoma" w:hAnsi="Tahoma" w:cs="Tahoma"/>
          <w:kern w:val="28"/>
          <w:sz w:val="20"/>
          <w:szCs w:val="20"/>
        </w:rPr>
        <w:t xml:space="preserve">rovněž </w:t>
      </w:r>
      <w:r w:rsidR="009C763E" w:rsidRPr="009C763E">
        <w:rPr>
          <w:rFonts w:ascii="Tahoma" w:hAnsi="Tahoma" w:cs="Tahoma"/>
          <w:kern w:val="28"/>
          <w:sz w:val="20"/>
          <w:szCs w:val="20"/>
        </w:rPr>
        <w:t>obsahuje odběrné místo pro odečet tlakové diference pro stanovení průtoku vzduchu daným prvkem.</w:t>
      </w:r>
      <w:r w:rsidR="009C763E">
        <w:rPr>
          <w:rFonts w:ascii="Tahoma" w:hAnsi="Tahoma" w:cs="Tahoma"/>
          <w:kern w:val="28"/>
          <w:sz w:val="20"/>
          <w:szCs w:val="20"/>
        </w:rPr>
        <w:t xml:space="preserve"> </w:t>
      </w:r>
      <w:r w:rsidR="009C763E" w:rsidRPr="009C763E">
        <w:rPr>
          <w:rFonts w:ascii="Tahoma" w:hAnsi="Tahoma" w:cs="Tahoma"/>
          <w:kern w:val="28"/>
          <w:sz w:val="20"/>
          <w:szCs w:val="20"/>
        </w:rPr>
        <w:t>Ventil TEF-S je vyrobený z pozinkovaného ocelového plechu s povrchovou úpravou v bílé barvě RAL9003-30. Ventil je vybaven připojovacím hrdlem s břitovým pryžovým těsněním.</w:t>
      </w:r>
      <w:r w:rsidR="009C763E">
        <w:rPr>
          <w:rFonts w:ascii="Tahoma" w:hAnsi="Tahoma" w:cs="Tahoma"/>
          <w:kern w:val="28"/>
          <w:sz w:val="20"/>
          <w:szCs w:val="20"/>
        </w:rPr>
        <w:t xml:space="preserve"> </w:t>
      </w:r>
      <w:r w:rsidR="009C763E" w:rsidRPr="009C763E">
        <w:rPr>
          <w:rFonts w:ascii="Tahoma" w:hAnsi="Tahoma" w:cs="Tahoma"/>
          <w:kern w:val="28"/>
          <w:sz w:val="20"/>
          <w:szCs w:val="20"/>
        </w:rPr>
        <w:t>Čelní panel je standardně opatřen nátěrem práškovou</w:t>
      </w:r>
      <w:r w:rsidR="009C763E">
        <w:rPr>
          <w:rFonts w:ascii="Tahoma" w:hAnsi="Tahoma" w:cs="Tahoma"/>
          <w:kern w:val="28"/>
          <w:sz w:val="20"/>
          <w:szCs w:val="20"/>
        </w:rPr>
        <w:t xml:space="preserve"> </w:t>
      </w:r>
      <w:r w:rsidR="009C763E" w:rsidRPr="009C763E">
        <w:rPr>
          <w:rFonts w:ascii="Tahoma" w:hAnsi="Tahoma" w:cs="Tahoma"/>
          <w:kern w:val="28"/>
          <w:sz w:val="20"/>
          <w:szCs w:val="20"/>
        </w:rPr>
        <w:t>barvou RAL9003 (signální bílá). Ventil se instal</w:t>
      </w:r>
      <w:r w:rsidR="009C763E">
        <w:rPr>
          <w:rFonts w:ascii="Tahoma" w:hAnsi="Tahoma" w:cs="Tahoma"/>
          <w:kern w:val="28"/>
          <w:sz w:val="20"/>
          <w:szCs w:val="20"/>
        </w:rPr>
        <w:t>uje</w:t>
      </w:r>
      <w:r w:rsidR="009C763E" w:rsidRPr="009C763E">
        <w:rPr>
          <w:rFonts w:ascii="Tahoma" w:hAnsi="Tahoma" w:cs="Tahoma"/>
          <w:kern w:val="28"/>
          <w:sz w:val="20"/>
          <w:szCs w:val="20"/>
        </w:rPr>
        <w:t xml:space="preserve"> přímo do potrubní trasy přes kruhové připojovací hrdlo.</w:t>
      </w:r>
    </w:p>
    <w:p w14:paraId="40468856" w14:textId="765FBD65" w:rsidR="002F2F81" w:rsidRDefault="00917AA9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 w:rsidRPr="00917AA9">
        <w:rPr>
          <w:rFonts w:ascii="Tahoma" w:hAnsi="Tahoma" w:cs="Tahoma"/>
          <w:noProof/>
          <w:kern w:val="28"/>
          <w:sz w:val="20"/>
          <w:szCs w:val="20"/>
        </w:rPr>
        <w:lastRenderedPageBreak/>
        <w:drawing>
          <wp:anchor distT="0" distB="0" distL="114300" distR="114300" simplePos="0" relativeHeight="251651072" behindDoc="1" locked="0" layoutInCell="1" allowOverlap="1" wp14:anchorId="7167713F" wp14:editId="6AA89533">
            <wp:simplePos x="0" y="0"/>
            <wp:positionH relativeFrom="column">
              <wp:posOffset>5746115</wp:posOffset>
            </wp:positionH>
            <wp:positionV relativeFrom="paragraph">
              <wp:posOffset>37465</wp:posOffset>
            </wp:positionV>
            <wp:extent cx="695325" cy="646430"/>
            <wp:effectExtent l="0" t="0" r="0" b="0"/>
            <wp:wrapTight wrapText="bothSides">
              <wp:wrapPolygon edited="0">
                <wp:start x="0" y="0"/>
                <wp:lineTo x="0" y="21006"/>
                <wp:lineTo x="21304" y="21006"/>
                <wp:lineTo x="21304" y="0"/>
                <wp:lineTo x="0" y="0"/>
              </wp:wrapPolygon>
            </wp:wrapTight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763E">
        <w:rPr>
          <w:rFonts w:ascii="Tahoma" w:hAnsi="Tahoma" w:cs="Tahoma"/>
          <w:kern w:val="28"/>
          <w:sz w:val="20"/>
          <w:szCs w:val="20"/>
        </w:rPr>
        <w:tab/>
      </w:r>
      <w:r w:rsidR="000906D4">
        <w:rPr>
          <w:rFonts w:ascii="Tahoma" w:hAnsi="Tahoma" w:cs="Tahoma"/>
          <w:kern w:val="28"/>
          <w:sz w:val="20"/>
          <w:szCs w:val="20"/>
        </w:rPr>
        <w:t xml:space="preserve">Odvodní talířový ventil typu </w:t>
      </w:r>
      <w:r w:rsidR="00DD0811" w:rsidRPr="00DD0811">
        <w:rPr>
          <w:rFonts w:ascii="Tahoma" w:hAnsi="Tahoma" w:cs="Tahoma"/>
          <w:kern w:val="28"/>
          <w:sz w:val="20"/>
          <w:szCs w:val="20"/>
        </w:rPr>
        <w:t>EFF je kruhový odvodn</w:t>
      </w:r>
      <w:r w:rsidR="00DD0811">
        <w:rPr>
          <w:rFonts w:ascii="Tahoma" w:hAnsi="Tahoma" w:cs="Tahoma"/>
          <w:kern w:val="28"/>
          <w:sz w:val="20"/>
          <w:szCs w:val="20"/>
        </w:rPr>
        <w:t>í</w:t>
      </w:r>
      <w:r w:rsidR="00DD0811" w:rsidRPr="00DD0811">
        <w:rPr>
          <w:rFonts w:ascii="Tahoma" w:hAnsi="Tahoma" w:cs="Tahoma"/>
          <w:kern w:val="28"/>
          <w:sz w:val="20"/>
          <w:szCs w:val="20"/>
        </w:rPr>
        <w:t xml:space="preserve"> dif</w:t>
      </w:r>
      <w:r w:rsidR="00DD0811">
        <w:rPr>
          <w:rFonts w:ascii="Tahoma" w:hAnsi="Tahoma" w:cs="Tahoma"/>
          <w:kern w:val="28"/>
          <w:sz w:val="20"/>
          <w:szCs w:val="20"/>
        </w:rPr>
        <w:t>u</w:t>
      </w:r>
      <w:r w:rsidR="00DD0811" w:rsidRPr="00DD0811">
        <w:rPr>
          <w:rFonts w:ascii="Tahoma" w:hAnsi="Tahoma" w:cs="Tahoma"/>
          <w:kern w:val="28"/>
          <w:sz w:val="20"/>
          <w:szCs w:val="20"/>
        </w:rPr>
        <w:t xml:space="preserve">zor určený </w:t>
      </w:r>
      <w:r w:rsidR="00DD0811">
        <w:rPr>
          <w:rFonts w:ascii="Tahoma" w:hAnsi="Tahoma" w:cs="Tahoma"/>
          <w:kern w:val="28"/>
          <w:sz w:val="20"/>
          <w:szCs w:val="20"/>
        </w:rPr>
        <w:t>pro</w:t>
      </w:r>
      <w:r w:rsidR="00DD0811" w:rsidRPr="00DD0811">
        <w:rPr>
          <w:rFonts w:ascii="Tahoma" w:hAnsi="Tahoma" w:cs="Tahoma"/>
          <w:kern w:val="28"/>
          <w:sz w:val="20"/>
          <w:szCs w:val="20"/>
        </w:rPr>
        <w:t xml:space="preserve"> montáž </w:t>
      </w:r>
      <w:r w:rsidR="00DD0811">
        <w:rPr>
          <w:rFonts w:ascii="Tahoma" w:hAnsi="Tahoma" w:cs="Tahoma"/>
          <w:kern w:val="28"/>
          <w:sz w:val="20"/>
          <w:szCs w:val="20"/>
        </w:rPr>
        <w:t>do stropu s možností nastavení průtoku</w:t>
      </w:r>
      <w:r w:rsidR="00DD0811" w:rsidRPr="00DD0811">
        <w:rPr>
          <w:rFonts w:ascii="Tahoma" w:hAnsi="Tahoma" w:cs="Tahoma"/>
          <w:kern w:val="28"/>
          <w:sz w:val="20"/>
          <w:szCs w:val="20"/>
        </w:rPr>
        <w:t xml:space="preserve"> vzduchu.</w:t>
      </w:r>
      <w:r w:rsidR="00DD0811">
        <w:rPr>
          <w:rFonts w:ascii="Tahoma" w:hAnsi="Tahoma" w:cs="Tahoma"/>
          <w:kern w:val="28"/>
          <w:sz w:val="20"/>
          <w:szCs w:val="20"/>
        </w:rPr>
        <w:t xml:space="preserve"> </w:t>
      </w:r>
      <w:r w:rsidR="0053104F">
        <w:rPr>
          <w:rFonts w:ascii="Tahoma" w:hAnsi="Tahoma" w:cs="Tahoma"/>
          <w:kern w:val="28"/>
          <w:sz w:val="20"/>
          <w:szCs w:val="20"/>
        </w:rPr>
        <w:t xml:space="preserve">Ventil EFF je z PZ plechu opatřeného práškovým nátěrem se středovým kuželem, kterým je možné nastavit požadovaný průtok vzduchu. </w:t>
      </w:r>
      <w:r w:rsidR="002E2139">
        <w:rPr>
          <w:rFonts w:ascii="Tahoma" w:hAnsi="Tahoma" w:cs="Tahoma"/>
          <w:kern w:val="28"/>
          <w:sz w:val="20"/>
          <w:szCs w:val="20"/>
        </w:rPr>
        <w:t>Pro montáž v nevhodných podmínkách, např.do flexibilního potrubí, je nutno instalovat talířový ventil na montážní rámek, který rovněž slouží k přichycení ke stropu. Rámky jsou z vyrobeny z PZ plechu, typ RFP je opatřen gumovým těsněním.</w:t>
      </w:r>
    </w:p>
    <w:p w14:paraId="16847E60" w14:textId="73F0F7B2" w:rsidR="00DD0811" w:rsidRDefault="00DD0811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6415487C" w14:textId="59C467C7" w:rsidR="002F2F81" w:rsidRDefault="002F2F81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>Zajištění útlumu hluku do distribučního potrubí a venkovního prostoru je navrhováno buňkovými tlumiči umístěnými bezprostředně za výstup</w:t>
      </w:r>
      <w:r w:rsidR="002E2139">
        <w:rPr>
          <w:rFonts w:ascii="Tahoma" w:hAnsi="Tahoma" w:cs="Tahoma"/>
          <w:kern w:val="28"/>
          <w:sz w:val="20"/>
          <w:szCs w:val="20"/>
        </w:rPr>
        <w:t>y</w:t>
      </w:r>
      <w:r>
        <w:rPr>
          <w:rFonts w:ascii="Tahoma" w:hAnsi="Tahoma" w:cs="Tahoma"/>
          <w:kern w:val="28"/>
          <w:sz w:val="20"/>
          <w:szCs w:val="20"/>
        </w:rPr>
        <w:t xml:space="preserve"> potrubí z VZT jednotky. </w:t>
      </w:r>
      <w:r w:rsidR="002E2139">
        <w:rPr>
          <w:rFonts w:ascii="Tahoma" w:hAnsi="Tahoma" w:cs="Tahoma"/>
          <w:kern w:val="28"/>
          <w:sz w:val="20"/>
          <w:szCs w:val="20"/>
        </w:rPr>
        <w:t>Na přívodní i odvodní potrubí z VZT jednotky budou instalovány buňkové tlumiče 500x500x1000 mm</w:t>
      </w:r>
      <w:r w:rsidR="00AD2F02">
        <w:rPr>
          <w:rFonts w:ascii="Tahoma" w:hAnsi="Tahoma" w:cs="Tahoma"/>
          <w:kern w:val="28"/>
          <w:sz w:val="20"/>
          <w:szCs w:val="20"/>
        </w:rPr>
        <w:t xml:space="preserve"> dle provedeného výpočtu.</w:t>
      </w:r>
    </w:p>
    <w:p w14:paraId="783769CB" w14:textId="77777777" w:rsidR="001E2E0E" w:rsidRDefault="001E2E0E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2C8FE584" w14:textId="31010C6C" w:rsidR="001E2E0E" w:rsidRPr="001E2E0E" w:rsidRDefault="001E2E0E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  <w:u w:val="single"/>
        </w:rPr>
      </w:pPr>
      <w:bookmarkStart w:id="19" w:name="_Hlk207630471"/>
      <w:r w:rsidRPr="001E2E0E">
        <w:rPr>
          <w:rFonts w:ascii="Tahoma" w:hAnsi="Tahoma" w:cs="Tahoma"/>
          <w:kern w:val="28"/>
          <w:sz w:val="20"/>
          <w:szCs w:val="20"/>
          <w:u w:val="single"/>
        </w:rPr>
        <w:t xml:space="preserve">Návrh buňkového tlumiče typu G pro potrubí VZT jednotky 500 x 500 mm: </w:t>
      </w:r>
    </w:p>
    <w:p w14:paraId="09E4880E" w14:textId="61787B67" w:rsidR="001E2E0E" w:rsidRDefault="001509A0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bookmarkStart w:id="20" w:name="_Hlk207630575"/>
      <w:bookmarkEnd w:id="19"/>
      <w:r w:rsidRPr="001509A0">
        <w:rPr>
          <w:noProof/>
        </w:rPr>
        <w:drawing>
          <wp:anchor distT="0" distB="0" distL="114300" distR="114300" simplePos="0" relativeHeight="251658240" behindDoc="1" locked="0" layoutInCell="1" allowOverlap="1" wp14:anchorId="050E3613" wp14:editId="678C4E3F">
            <wp:simplePos x="0" y="0"/>
            <wp:positionH relativeFrom="column">
              <wp:posOffset>-9525</wp:posOffset>
            </wp:positionH>
            <wp:positionV relativeFrom="paragraph">
              <wp:posOffset>229870</wp:posOffset>
            </wp:positionV>
            <wp:extent cx="6479540" cy="3905250"/>
            <wp:effectExtent l="0" t="0" r="0" b="0"/>
            <wp:wrapTight wrapText="bothSides">
              <wp:wrapPolygon edited="0">
                <wp:start x="7811" y="0"/>
                <wp:lineTo x="0" y="105"/>
                <wp:lineTo x="0" y="21284"/>
                <wp:lineTo x="18480" y="21495"/>
                <wp:lineTo x="21528" y="21495"/>
                <wp:lineTo x="21528" y="211"/>
                <wp:lineTo x="21401" y="0"/>
                <wp:lineTo x="7811" y="0"/>
              </wp:wrapPolygon>
            </wp:wrapTight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81" b="13983"/>
                    <a:stretch/>
                  </pic:blipFill>
                  <pic:spPr bwMode="auto">
                    <a:xfrm>
                      <a:off x="0" y="0"/>
                      <a:ext cx="647954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E2E0E">
        <w:rPr>
          <w:rFonts w:ascii="Tahoma" w:hAnsi="Tahoma" w:cs="Tahoma"/>
          <w:kern w:val="28"/>
          <w:sz w:val="20"/>
          <w:szCs w:val="20"/>
        </w:rPr>
        <w:t>Výsledný útlum do potrubí vyhovuje normovaným požadavkům.</w:t>
      </w:r>
    </w:p>
    <w:bookmarkEnd w:id="20"/>
    <w:p w14:paraId="3A0479BF" w14:textId="4929F05A" w:rsidR="001E2E0E" w:rsidRDefault="001E2E0E" w:rsidP="00496470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</w:p>
    <w:p w14:paraId="29FFE056" w14:textId="241891FB" w:rsidR="00424FF5" w:rsidRDefault="00424FF5" w:rsidP="00496470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Proti šíření požáru VZT potrubím jsou navrženy lamelové požární klapky typu FDML, které se osadí do pevné svislé konstrukce strojovny VZT na přívodní a odvodní potrubí větracího vzduchu. Rozměry požárních uzávěru jsou 1000x300 a 900x300 mm.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Lamelové požární klapky FDML jsou v motorickém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 xml:space="preserve">provedení se servopohonem a 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>budoupoužity j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ako požární klapka s navazujícím vzduchotechnickým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potrubím z obou stran (bez mřížek)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.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Listy klapky uzavírají samočinně průchod vzduchu pomocí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zpětné pružiny servopohonu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, která je iniciována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termoelektrick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>ým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 xml:space="preserve"> spouštěcí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m </w:t>
      </w:r>
      <w:r w:rsidR="004313DE" w:rsidRPr="004313DE">
        <w:rPr>
          <w:rFonts w:ascii="Tahoma" w:hAnsi="Tahoma" w:cs="Tahoma"/>
          <w:noProof/>
          <w:kern w:val="28"/>
          <w:sz w:val="20"/>
          <w:szCs w:val="20"/>
        </w:rPr>
        <w:t>zařízení</w:t>
      </w:r>
      <w:r w:rsidR="00B41A58">
        <w:rPr>
          <w:rFonts w:ascii="Tahoma" w:hAnsi="Tahoma" w:cs="Tahoma"/>
          <w:noProof/>
          <w:kern w:val="28"/>
          <w:sz w:val="20"/>
          <w:szCs w:val="20"/>
        </w:rPr>
        <w:t xml:space="preserve">m. </w:t>
      </w:r>
    </w:p>
    <w:p w14:paraId="22A58BAD" w14:textId="277EB279" w:rsidR="00B41A58" w:rsidRP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>Požadované parametry:</w:t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CE certifikace dle EN 15650</w:t>
      </w:r>
    </w:p>
    <w:p w14:paraId="43EC36C7" w14:textId="0344F1DF" w:rsidR="00B41A58" w:rsidRP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Testován</w:t>
      </w:r>
      <w:r>
        <w:rPr>
          <w:rFonts w:ascii="Tahoma" w:hAnsi="Tahoma" w:cs="Tahoma"/>
          <w:noProof/>
          <w:kern w:val="28"/>
          <w:sz w:val="20"/>
          <w:szCs w:val="20"/>
        </w:rPr>
        <w:t>í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 xml:space="preserve"> dle EN 1366-2</w:t>
      </w:r>
    </w:p>
    <w:p w14:paraId="57FE3C58" w14:textId="19C02D7D" w:rsidR="00B41A58" w:rsidRP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Klasifik</w:t>
      </w:r>
      <w:r>
        <w:rPr>
          <w:rFonts w:ascii="Tahoma" w:hAnsi="Tahoma" w:cs="Tahoma"/>
          <w:noProof/>
          <w:kern w:val="28"/>
          <w:sz w:val="20"/>
          <w:szCs w:val="20"/>
        </w:rPr>
        <w:t>ace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 xml:space="preserve"> dle EN 13501-3+A1</w:t>
      </w:r>
    </w:p>
    <w:p w14:paraId="4F5DE3D2" w14:textId="69FDC40D" w:rsidR="00B41A58" w:rsidRP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Požární odolnost EI 90 S</w:t>
      </w:r>
    </w:p>
    <w:p w14:paraId="5FF9BFAF" w14:textId="64E1E47F" w:rsidR="00B41A58" w:rsidRP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Těsnost dle EN 1751 přes těleso třída B a přes listy klapky třída 3</w:t>
      </w:r>
    </w:p>
    <w:p w14:paraId="0B3B98F5" w14:textId="389BDE1B" w:rsidR="00B41A58" w:rsidRP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Cyklování tříd</w:t>
      </w:r>
      <w:r>
        <w:rPr>
          <w:rFonts w:ascii="Tahoma" w:hAnsi="Tahoma" w:cs="Tahoma"/>
          <w:noProof/>
          <w:kern w:val="28"/>
          <w:sz w:val="20"/>
          <w:szCs w:val="20"/>
        </w:rPr>
        <w:t>y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 xml:space="preserve"> C10000 dle EN 15650</w:t>
      </w:r>
    </w:p>
    <w:p w14:paraId="0BCCEC66" w14:textId="05F312E9" w:rsidR="00B41A58" w:rsidRDefault="00B41A58" w:rsidP="00B41A58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</w:r>
      <w:r>
        <w:rPr>
          <w:rFonts w:ascii="Tahoma" w:hAnsi="Tahoma" w:cs="Tahoma"/>
          <w:noProof/>
          <w:kern w:val="28"/>
          <w:sz w:val="20"/>
          <w:szCs w:val="20"/>
        </w:rPr>
        <w:tab/>
        <w:t xml:space="preserve">-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Korozivzdornost dle EN 15650</w:t>
      </w:r>
    </w:p>
    <w:p w14:paraId="54B71A76" w14:textId="64FF9903" w:rsidR="001E2E0E" w:rsidRDefault="00B41A58" w:rsidP="0055175C">
      <w:pPr>
        <w:tabs>
          <w:tab w:val="left" w:pos="567"/>
        </w:tabs>
        <w:rPr>
          <w:rFonts w:ascii="Tahoma" w:hAnsi="Tahoma" w:cs="Tahoma"/>
          <w:noProof/>
          <w:kern w:val="28"/>
          <w:sz w:val="20"/>
          <w:szCs w:val="20"/>
        </w:rPr>
      </w:pPr>
      <w:r>
        <w:rPr>
          <w:rFonts w:ascii="Tahoma" w:hAnsi="Tahoma" w:cs="Tahoma"/>
          <w:noProof/>
          <w:kern w:val="28"/>
          <w:sz w:val="20"/>
          <w:szCs w:val="20"/>
        </w:rPr>
        <w:tab/>
      </w:r>
      <w:r w:rsidRPr="00B41A58">
        <w:rPr>
          <w:rFonts w:ascii="Tahoma" w:hAnsi="Tahoma" w:cs="Tahoma"/>
          <w:noProof/>
          <w:kern w:val="28"/>
          <w:sz w:val="20"/>
          <w:szCs w:val="20"/>
        </w:rPr>
        <w:t>Pro klapky jsou použity servopohony Belimo se zpětnou</w:t>
      </w:r>
      <w:r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pružinou a termoelektrickým spouštěcím zařízením, řady</w:t>
      </w:r>
      <w:r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BFL, BFN nebo BF dle velikosti klapky.</w:t>
      </w:r>
      <w:r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="0055175C">
        <w:rPr>
          <w:rFonts w:ascii="Tahoma" w:hAnsi="Tahoma" w:cs="Tahoma"/>
          <w:noProof/>
          <w:kern w:val="28"/>
          <w:sz w:val="20"/>
          <w:szCs w:val="20"/>
        </w:rPr>
        <w:t>N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apájecí napětí</w:t>
      </w:r>
      <w:r w:rsidR="0055175C">
        <w:rPr>
          <w:rFonts w:ascii="Tahoma" w:hAnsi="Tahoma" w:cs="Tahoma"/>
          <w:noProof/>
          <w:kern w:val="28"/>
          <w:sz w:val="20"/>
          <w:szCs w:val="20"/>
        </w:rPr>
        <w:t xml:space="preserve"> servopohonu je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AC/DC 24V</w:t>
      </w:r>
      <w:r>
        <w:rPr>
          <w:rFonts w:ascii="Tahoma" w:hAnsi="Tahoma" w:cs="Tahoma"/>
          <w:noProof/>
          <w:kern w:val="28"/>
          <w:sz w:val="20"/>
          <w:szCs w:val="20"/>
        </w:rPr>
        <w:t xml:space="preserve">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resp.AC 230V</w:t>
      </w:r>
      <w:r w:rsidR="0055175C">
        <w:rPr>
          <w:rFonts w:ascii="Tahoma" w:hAnsi="Tahoma" w:cs="Tahoma"/>
          <w:noProof/>
          <w:kern w:val="28"/>
          <w:sz w:val="20"/>
          <w:szCs w:val="20"/>
        </w:rPr>
        <w:t xml:space="preserve">. </w:t>
      </w:r>
      <w:r w:rsidRPr="00B41A58">
        <w:rPr>
          <w:rFonts w:ascii="Tahoma" w:hAnsi="Tahoma" w:cs="Tahoma"/>
          <w:noProof/>
          <w:kern w:val="28"/>
          <w:sz w:val="20"/>
          <w:szCs w:val="20"/>
        </w:rPr>
        <w:t>Doba pro úplné otevření listů klapky je max.120 s.</w:t>
      </w:r>
    </w:p>
    <w:p w14:paraId="7312F9FD" w14:textId="28A8DDD9" w:rsidR="00A64E4A" w:rsidRPr="00A64E4A" w:rsidRDefault="00A64E4A" w:rsidP="00A64E4A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 w:rsidRPr="00A64E4A">
        <w:rPr>
          <w:rFonts w:ascii="Tahoma" w:hAnsi="Tahoma" w:cs="Tahoma"/>
          <w:kern w:val="28"/>
          <w:sz w:val="20"/>
          <w:szCs w:val="20"/>
        </w:rPr>
        <w:t xml:space="preserve">Při instalaci požární klapky je </w:t>
      </w:r>
      <w:r w:rsidR="00F359F6">
        <w:rPr>
          <w:rFonts w:ascii="Tahoma" w:hAnsi="Tahoma" w:cs="Tahoma"/>
          <w:kern w:val="28"/>
          <w:sz w:val="20"/>
          <w:szCs w:val="20"/>
        </w:rPr>
        <w:t>nutno dbát</w:t>
      </w:r>
      <w:r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správný způsob zabudování v požárně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dělicí konstrukci. Způsob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 xml:space="preserve">instalace požárních klapek je </w:t>
      </w:r>
      <w:r w:rsidR="00F359F6">
        <w:rPr>
          <w:rFonts w:ascii="Tahoma" w:hAnsi="Tahoma" w:cs="Tahoma"/>
          <w:kern w:val="28"/>
          <w:sz w:val="20"/>
          <w:szCs w:val="20"/>
        </w:rPr>
        <w:t xml:space="preserve">uvedena v </w:t>
      </w:r>
      <w:r w:rsidRPr="00A64E4A">
        <w:rPr>
          <w:rFonts w:ascii="Tahoma" w:hAnsi="Tahoma" w:cs="Tahoma"/>
          <w:kern w:val="28"/>
          <w:sz w:val="20"/>
          <w:szCs w:val="20"/>
        </w:rPr>
        <w:t>návod</w:t>
      </w:r>
      <w:r w:rsidR="00F359F6">
        <w:rPr>
          <w:rFonts w:ascii="Tahoma" w:hAnsi="Tahoma" w:cs="Tahoma"/>
          <w:kern w:val="28"/>
          <w:sz w:val="20"/>
          <w:szCs w:val="20"/>
        </w:rPr>
        <w:t>u</w:t>
      </w:r>
      <w:r w:rsidRPr="00A64E4A">
        <w:rPr>
          <w:rFonts w:ascii="Tahoma" w:hAnsi="Tahoma" w:cs="Tahoma"/>
          <w:kern w:val="28"/>
          <w:sz w:val="20"/>
          <w:szCs w:val="20"/>
        </w:rPr>
        <w:t xml:space="preserve"> k obsluze</w:t>
      </w:r>
      <w:r w:rsidR="00F359F6">
        <w:rPr>
          <w:rFonts w:ascii="Tahoma" w:hAnsi="Tahoma" w:cs="Tahoma"/>
          <w:kern w:val="28"/>
          <w:sz w:val="20"/>
          <w:szCs w:val="20"/>
        </w:rPr>
        <w:t xml:space="preserve">. </w:t>
      </w:r>
      <w:r w:rsidRPr="00A64E4A">
        <w:rPr>
          <w:rFonts w:ascii="Tahoma" w:hAnsi="Tahoma" w:cs="Tahoma"/>
          <w:kern w:val="28"/>
          <w:sz w:val="20"/>
          <w:szCs w:val="20"/>
        </w:rPr>
        <w:t>Požárně dělicí konstrukce s instalovanou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požární klapkou musí jako celek vykazovat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definovanou požární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 xml:space="preserve">odolnost. </w:t>
      </w:r>
      <w:r w:rsidR="00F359F6">
        <w:rPr>
          <w:rFonts w:ascii="Tahoma" w:hAnsi="Tahoma" w:cs="Tahoma"/>
          <w:kern w:val="28"/>
          <w:sz w:val="20"/>
          <w:szCs w:val="20"/>
        </w:rPr>
        <w:t>Instalaci musí provádět školený pracovník (</w:t>
      </w:r>
      <w:proofErr w:type="spellStart"/>
      <w:r w:rsidRPr="00A64E4A">
        <w:rPr>
          <w:rFonts w:ascii="Tahoma" w:hAnsi="Tahoma" w:cs="Tahoma"/>
          <w:kern w:val="28"/>
          <w:sz w:val="20"/>
          <w:szCs w:val="20"/>
        </w:rPr>
        <w:t>vyhl</w:t>
      </w:r>
      <w:proofErr w:type="spellEnd"/>
      <w:r w:rsidRPr="00A64E4A">
        <w:rPr>
          <w:rFonts w:ascii="Tahoma" w:hAnsi="Tahoma" w:cs="Tahoma"/>
          <w:kern w:val="28"/>
          <w:sz w:val="20"/>
          <w:szCs w:val="20"/>
        </w:rPr>
        <w:t xml:space="preserve">. </w:t>
      </w:r>
      <w:r w:rsidRPr="00A64E4A">
        <w:rPr>
          <w:rFonts w:ascii="Tahoma" w:hAnsi="Tahoma" w:cs="Tahoma"/>
          <w:kern w:val="28"/>
          <w:sz w:val="20"/>
          <w:szCs w:val="20"/>
        </w:rPr>
        <w:lastRenderedPageBreak/>
        <w:t>MV č. 246/2001 Sb.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o požární prevenci ve znění vyhlášky MV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č. 221/2014 Sb.) dle předpisu výrobce</w:t>
      </w:r>
      <w:r w:rsidR="00F359F6">
        <w:rPr>
          <w:rFonts w:ascii="Tahoma" w:hAnsi="Tahoma" w:cs="Tahoma"/>
          <w:kern w:val="28"/>
          <w:sz w:val="20"/>
          <w:szCs w:val="20"/>
        </w:rPr>
        <w:t xml:space="preserve">. </w:t>
      </w:r>
      <w:r w:rsidRPr="00A64E4A">
        <w:rPr>
          <w:rFonts w:ascii="Tahoma" w:hAnsi="Tahoma" w:cs="Tahoma"/>
          <w:kern w:val="28"/>
          <w:sz w:val="20"/>
          <w:szCs w:val="20"/>
        </w:rPr>
        <w:t>Kontrola a údržba požárních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klapek musí být prováděna v souladu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s přepisem výrobce a podle platné legislativy.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 xml:space="preserve">Požární </w:t>
      </w:r>
      <w:r w:rsidR="00A4093A" w:rsidRPr="0055175C">
        <w:rPr>
          <w:rFonts w:ascii="Tahoma" w:hAnsi="Tahoma" w:cs="Tahoma"/>
          <w:noProof/>
          <w:kern w:val="28"/>
          <w:sz w:val="20"/>
          <w:szCs w:val="20"/>
        </w:rPr>
        <w:drawing>
          <wp:anchor distT="0" distB="0" distL="114300" distR="114300" simplePos="0" relativeHeight="251653120" behindDoc="1" locked="0" layoutInCell="1" allowOverlap="1" wp14:anchorId="56B12A9E" wp14:editId="2469CA2B">
            <wp:simplePos x="0" y="0"/>
            <wp:positionH relativeFrom="column">
              <wp:posOffset>5490210</wp:posOffset>
            </wp:positionH>
            <wp:positionV relativeFrom="paragraph">
              <wp:posOffset>425005</wp:posOffset>
            </wp:positionV>
            <wp:extent cx="942975" cy="1316990"/>
            <wp:effectExtent l="0" t="0" r="0" b="0"/>
            <wp:wrapTight wrapText="bothSides">
              <wp:wrapPolygon edited="0">
                <wp:start x="0" y="0"/>
                <wp:lineTo x="0" y="21246"/>
                <wp:lineTo x="21382" y="21246"/>
                <wp:lineTo x="21382" y="0"/>
                <wp:lineTo x="0" y="0"/>
              </wp:wrapPolygon>
            </wp:wrapTight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093A" w:rsidRPr="0055175C">
        <w:rPr>
          <w:rFonts w:ascii="Tahoma" w:hAnsi="Tahoma" w:cs="Tahoma"/>
          <w:noProof/>
          <w:kern w:val="28"/>
          <w:sz w:val="20"/>
          <w:szCs w:val="20"/>
        </w:rPr>
        <w:drawing>
          <wp:anchor distT="0" distB="0" distL="114300" distR="114300" simplePos="0" relativeHeight="251652096" behindDoc="1" locked="0" layoutInCell="1" allowOverlap="1" wp14:anchorId="4D5F143A" wp14:editId="715399A8">
            <wp:simplePos x="0" y="0"/>
            <wp:positionH relativeFrom="column">
              <wp:posOffset>3412490</wp:posOffset>
            </wp:positionH>
            <wp:positionV relativeFrom="paragraph">
              <wp:posOffset>412305</wp:posOffset>
            </wp:positionV>
            <wp:extent cx="932180" cy="1316990"/>
            <wp:effectExtent l="0" t="0" r="0" b="0"/>
            <wp:wrapTight wrapText="bothSides">
              <wp:wrapPolygon edited="0">
                <wp:start x="0" y="0"/>
                <wp:lineTo x="0" y="21246"/>
                <wp:lineTo x="21188" y="21246"/>
                <wp:lineTo x="21188" y="0"/>
                <wp:lineTo x="0" y="0"/>
              </wp:wrapPolygon>
            </wp:wrapTight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64E4A">
        <w:rPr>
          <w:rFonts w:ascii="Tahoma" w:hAnsi="Tahoma" w:cs="Tahoma"/>
          <w:kern w:val="28"/>
          <w:sz w:val="20"/>
          <w:szCs w:val="20"/>
        </w:rPr>
        <w:t>klapky jsou</w:t>
      </w:r>
      <w:r w:rsidR="00F359F6">
        <w:rPr>
          <w:rFonts w:ascii="Tahoma" w:hAnsi="Tahoma" w:cs="Tahoma"/>
          <w:kern w:val="28"/>
          <w:sz w:val="20"/>
          <w:szCs w:val="20"/>
        </w:rPr>
        <w:t xml:space="preserve"> </w:t>
      </w:r>
      <w:r w:rsidRPr="00A64E4A">
        <w:rPr>
          <w:rFonts w:ascii="Tahoma" w:hAnsi="Tahoma" w:cs="Tahoma"/>
          <w:kern w:val="28"/>
          <w:sz w:val="20"/>
          <w:szCs w:val="20"/>
        </w:rPr>
        <w:t>součástí bezpečnostního systému budovy</w:t>
      </w:r>
      <w:r w:rsidR="00F359F6">
        <w:rPr>
          <w:rFonts w:ascii="Tahoma" w:hAnsi="Tahoma" w:cs="Tahoma"/>
          <w:kern w:val="28"/>
          <w:sz w:val="20"/>
          <w:szCs w:val="20"/>
        </w:rPr>
        <w:t>.</w:t>
      </w:r>
    </w:p>
    <w:p w14:paraId="750CFCB3" w14:textId="5CF53705" w:rsidR="001E2E0E" w:rsidRDefault="001E2E0E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4685C662" w14:textId="7EA9F4F9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Instalace</w:t>
      </w:r>
      <w:r>
        <w:rPr>
          <w:rFonts w:ascii="Tahoma" w:hAnsi="Tahoma" w:cs="Tahoma"/>
          <w:kern w:val="28"/>
          <w:sz w:val="20"/>
          <w:szCs w:val="20"/>
        </w:rPr>
        <w:tab/>
        <w:t>Instalace</w:t>
      </w:r>
      <w:r>
        <w:rPr>
          <w:rFonts w:ascii="Tahoma" w:hAnsi="Tahoma" w:cs="Tahoma"/>
          <w:kern w:val="28"/>
          <w:sz w:val="20"/>
          <w:szCs w:val="20"/>
        </w:rPr>
        <w:tab/>
      </w:r>
    </w:p>
    <w:p w14:paraId="5A80A754" w14:textId="526F6F60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</w:r>
      <w:r>
        <w:rPr>
          <w:rFonts w:ascii="Tahoma" w:hAnsi="Tahoma" w:cs="Tahoma"/>
          <w:kern w:val="28"/>
          <w:sz w:val="20"/>
          <w:szCs w:val="20"/>
        </w:rPr>
        <w:tab/>
        <w:t>v tuhé konstrukci</w:t>
      </w:r>
      <w:r>
        <w:rPr>
          <w:rFonts w:ascii="Tahoma" w:hAnsi="Tahoma" w:cs="Tahoma"/>
          <w:kern w:val="28"/>
          <w:sz w:val="20"/>
          <w:szCs w:val="20"/>
        </w:rPr>
        <w:tab/>
        <w:t>v SDK</w:t>
      </w:r>
    </w:p>
    <w:p w14:paraId="5D1B25AB" w14:textId="20084E34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71352955" w14:textId="68DF98BB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7E8B1099" w14:textId="2D670B1D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3FAB191E" w14:textId="21EF7143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79D8D740" w14:textId="097D9364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318C068C" w14:textId="77777777" w:rsidR="00A4093A" w:rsidRDefault="00A4093A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63AFC5A8" w14:textId="4EF11293" w:rsidR="001E2E0E" w:rsidRPr="0055175C" w:rsidRDefault="00F359F6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  <w:u w:val="single"/>
        </w:rPr>
      </w:pPr>
      <w:r w:rsidRPr="0055175C">
        <w:rPr>
          <w:rFonts w:ascii="Tahoma" w:hAnsi="Tahoma" w:cs="Tahoma"/>
          <w:kern w:val="28"/>
          <w:sz w:val="20"/>
          <w:szCs w:val="20"/>
          <w:u w:val="single"/>
        </w:rPr>
        <w:t>Regulace větracího systému:</w:t>
      </w:r>
    </w:p>
    <w:p w14:paraId="507FB8F8" w14:textId="77777777" w:rsidR="0055175C" w:rsidRDefault="0055175C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06F725A3" w14:textId="242412D2" w:rsidR="001E2E0E" w:rsidRDefault="002A4FB5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  <w:r>
        <w:rPr>
          <w:rFonts w:ascii="Tahoma" w:hAnsi="Tahoma" w:cs="Tahoma"/>
          <w:kern w:val="28"/>
          <w:sz w:val="20"/>
          <w:szCs w:val="20"/>
        </w:rPr>
        <w:tab/>
        <w:t xml:space="preserve">VZT jednotka bude ovládána regulátorem </w:t>
      </w:r>
      <w:proofErr w:type="spellStart"/>
      <w:r w:rsidR="00854FB5">
        <w:rPr>
          <w:rFonts w:ascii="Tahoma" w:hAnsi="Tahoma" w:cs="Tahoma"/>
          <w:kern w:val="28"/>
          <w:sz w:val="20"/>
          <w:szCs w:val="20"/>
        </w:rPr>
        <w:t>aMotion</w:t>
      </w:r>
      <w:proofErr w:type="spellEnd"/>
      <w:r>
        <w:rPr>
          <w:rFonts w:ascii="Tahoma" w:hAnsi="Tahoma" w:cs="Tahoma"/>
          <w:kern w:val="28"/>
          <w:sz w:val="20"/>
          <w:szCs w:val="20"/>
        </w:rPr>
        <w:t xml:space="preserve"> umístěném ve skříni </w:t>
      </w:r>
      <w:proofErr w:type="gramStart"/>
      <w:r>
        <w:rPr>
          <w:rFonts w:ascii="Tahoma" w:hAnsi="Tahoma" w:cs="Tahoma"/>
          <w:kern w:val="28"/>
          <w:sz w:val="20"/>
          <w:szCs w:val="20"/>
        </w:rPr>
        <w:t>rozv</w:t>
      </w:r>
      <w:r w:rsidR="0055175C">
        <w:rPr>
          <w:rFonts w:ascii="Tahoma" w:hAnsi="Tahoma" w:cs="Tahoma"/>
          <w:kern w:val="28"/>
          <w:sz w:val="20"/>
          <w:szCs w:val="20"/>
        </w:rPr>
        <w:t>a</w:t>
      </w:r>
      <w:r>
        <w:rPr>
          <w:rFonts w:ascii="Tahoma" w:hAnsi="Tahoma" w:cs="Tahoma"/>
          <w:kern w:val="28"/>
          <w:sz w:val="20"/>
          <w:szCs w:val="20"/>
        </w:rPr>
        <w:t>děče - 400V</w:t>
      </w:r>
      <w:proofErr w:type="gramEnd"/>
      <w:r>
        <w:rPr>
          <w:rFonts w:ascii="Tahoma" w:hAnsi="Tahoma" w:cs="Tahoma"/>
          <w:kern w:val="28"/>
          <w:sz w:val="20"/>
          <w:szCs w:val="20"/>
        </w:rPr>
        <w:t>-EC/400V-EC, RD 4-ID, SW</w:t>
      </w:r>
      <w:r w:rsidR="0055175C">
        <w:rPr>
          <w:rFonts w:ascii="Tahoma" w:hAnsi="Tahoma" w:cs="Tahoma"/>
          <w:kern w:val="28"/>
          <w:sz w:val="20"/>
          <w:szCs w:val="20"/>
        </w:rPr>
        <w:t xml:space="preserve"> ve strojovně VZT 2</w:t>
      </w:r>
      <w:r>
        <w:rPr>
          <w:rFonts w:ascii="Tahoma" w:hAnsi="Tahoma" w:cs="Tahoma"/>
          <w:kern w:val="28"/>
          <w:sz w:val="20"/>
          <w:szCs w:val="20"/>
        </w:rPr>
        <w:t>.</w:t>
      </w:r>
      <w:r w:rsidR="0055175C">
        <w:rPr>
          <w:rFonts w:ascii="Tahoma" w:hAnsi="Tahoma" w:cs="Tahoma"/>
          <w:kern w:val="28"/>
          <w:sz w:val="20"/>
          <w:szCs w:val="20"/>
        </w:rPr>
        <w:t xml:space="preserve"> Pro automatické sepnutí větrání je instalováno kanálové čidlo CO</w:t>
      </w:r>
      <w:r w:rsidR="0055175C" w:rsidRPr="0055175C">
        <w:rPr>
          <w:rFonts w:ascii="Tahoma" w:hAnsi="Tahoma" w:cs="Tahoma"/>
          <w:kern w:val="28"/>
          <w:sz w:val="20"/>
          <w:szCs w:val="20"/>
          <w:vertAlign w:val="subscript"/>
        </w:rPr>
        <w:t>2</w:t>
      </w:r>
      <w:r w:rsidR="0055175C">
        <w:rPr>
          <w:rFonts w:ascii="Tahoma" w:hAnsi="Tahoma" w:cs="Tahoma"/>
          <w:kern w:val="28"/>
          <w:sz w:val="20"/>
          <w:szCs w:val="20"/>
        </w:rPr>
        <w:t>, čidlo kvalita vzduchu bude umístěno v prodejním prostoru a připojeno do ovladače</w:t>
      </w:r>
      <w:r w:rsidR="00764432">
        <w:rPr>
          <w:rFonts w:ascii="Tahoma" w:hAnsi="Tahoma" w:cs="Tahoma"/>
          <w:kern w:val="28"/>
          <w:sz w:val="20"/>
          <w:szCs w:val="20"/>
        </w:rPr>
        <w:t xml:space="preserve"> regulace</w:t>
      </w:r>
      <w:r w:rsidR="0055175C">
        <w:rPr>
          <w:rFonts w:ascii="Tahoma" w:hAnsi="Tahoma" w:cs="Tahoma"/>
          <w:kern w:val="28"/>
          <w:sz w:val="20"/>
          <w:szCs w:val="20"/>
        </w:rPr>
        <w:t xml:space="preserve">. Venkovní sonda bude umístěna na fasádě objektu a zapojena do regulace. </w:t>
      </w:r>
      <w:r>
        <w:rPr>
          <w:rFonts w:ascii="Tahoma" w:hAnsi="Tahoma" w:cs="Tahoma"/>
          <w:kern w:val="28"/>
          <w:sz w:val="20"/>
          <w:szCs w:val="20"/>
        </w:rPr>
        <w:t xml:space="preserve"> </w:t>
      </w:r>
    </w:p>
    <w:p w14:paraId="0DFFC9C2" w14:textId="68542730" w:rsidR="000A4B28" w:rsidRDefault="000A4B28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5FC2E8A6" w14:textId="5120E9A5" w:rsidR="000A4B28" w:rsidRPr="005C6F83" w:rsidRDefault="000A4B28" w:rsidP="000A4B28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Pr="005C6F83">
        <w:rPr>
          <w:rFonts w:ascii="Tahoma" w:hAnsi="Tahoma" w:cs="Tahoma"/>
          <w:sz w:val="20"/>
          <w:szCs w:val="20"/>
        </w:rPr>
        <w:t>VTZ zařízení je navrženo v souladu s platnými hygienickými předpisy. Projektem se garantují hodnoty parametrů z hlediska hlučnosti v prostorech od zařízení VZT v pobytové zóně (tj v rovině uvedené ve výšce 1,5m nad podlahou). U VZT zařízení bude důsledně dbáno na zabránění šíření hluku a vibrací. Rovněž ve stavební části je třeba dbát na dokonalé utěsnění prostupů VZT potrubí stavebními konstrukcemi a na odborné a pečlivé provedení montážních prací.</w:t>
      </w:r>
    </w:p>
    <w:p w14:paraId="0B3D2067" w14:textId="05BF26BF" w:rsidR="001E2E0E" w:rsidRDefault="001E2E0E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</w:rPr>
      </w:pPr>
    </w:p>
    <w:p w14:paraId="6B1FCD0F" w14:textId="38CEEFD3" w:rsidR="00DA5329" w:rsidRPr="00764432" w:rsidRDefault="00DA5329" w:rsidP="00496470">
      <w:pPr>
        <w:tabs>
          <w:tab w:val="left" w:pos="567"/>
        </w:tabs>
        <w:rPr>
          <w:rFonts w:ascii="Tahoma" w:hAnsi="Tahoma" w:cs="Tahoma"/>
          <w:kern w:val="28"/>
          <w:sz w:val="20"/>
          <w:szCs w:val="20"/>
          <w:u w:val="single"/>
        </w:rPr>
      </w:pPr>
      <w:r w:rsidRPr="00764432">
        <w:rPr>
          <w:rFonts w:ascii="Tahoma" w:hAnsi="Tahoma" w:cs="Tahoma"/>
          <w:kern w:val="28"/>
          <w:sz w:val="20"/>
          <w:szCs w:val="20"/>
          <w:u w:val="single"/>
        </w:rPr>
        <w:t>Vzduchotechnické schéma:</w:t>
      </w:r>
    </w:p>
    <w:p w14:paraId="3F316696" w14:textId="6A2EFCD4" w:rsidR="002D07CC" w:rsidRDefault="00A4093A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 w:rsidRPr="00764432">
        <w:rPr>
          <w:rFonts w:ascii="Tahoma" w:hAnsi="Tahoma" w:cs="Tahoma"/>
          <w:noProof/>
          <w:kern w:val="28"/>
          <w:sz w:val="20"/>
          <w:szCs w:val="20"/>
        </w:rPr>
        <w:drawing>
          <wp:anchor distT="0" distB="0" distL="114300" distR="114300" simplePos="0" relativeHeight="251654144" behindDoc="1" locked="0" layoutInCell="1" allowOverlap="1" wp14:anchorId="1E00ED3C" wp14:editId="751BF8F2">
            <wp:simplePos x="0" y="0"/>
            <wp:positionH relativeFrom="column">
              <wp:posOffset>17145</wp:posOffset>
            </wp:positionH>
            <wp:positionV relativeFrom="paragraph">
              <wp:posOffset>275400</wp:posOffset>
            </wp:positionV>
            <wp:extent cx="6479540" cy="3423285"/>
            <wp:effectExtent l="0" t="0" r="0" b="0"/>
            <wp:wrapTight wrapText="bothSides">
              <wp:wrapPolygon edited="0">
                <wp:start x="0" y="0"/>
                <wp:lineTo x="0" y="21516"/>
                <wp:lineTo x="21528" y="21516"/>
                <wp:lineTo x="21528" y="0"/>
                <wp:lineTo x="0" y="0"/>
              </wp:wrapPolygon>
            </wp:wrapTight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1C8BF6" w14:textId="75163854" w:rsidR="00A4093A" w:rsidRDefault="00A4093A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707BE773" w14:textId="5C6B0735" w:rsidR="00A4093A" w:rsidRDefault="00A4093A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110073C5" w14:textId="5965F52D" w:rsidR="00A4093A" w:rsidRDefault="00A4093A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377BAA6C" w14:textId="1E45BA5E" w:rsidR="00A4093A" w:rsidRDefault="00A4093A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53097A5E" w14:textId="77777777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296E8A4D" w14:textId="77777777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29B441C4" w14:textId="77777777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0AD30A0C" w14:textId="6A9A9539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  <w:r w:rsidRPr="00764432">
        <w:rPr>
          <w:rFonts w:ascii="Tahoma" w:hAnsi="Tahoma" w:cs="Tahoma"/>
          <w:noProof/>
          <w:kern w:val="28"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1" allowOverlap="1" wp14:anchorId="495D7F2E" wp14:editId="1A50B757">
            <wp:simplePos x="0" y="0"/>
            <wp:positionH relativeFrom="column">
              <wp:posOffset>5715</wp:posOffset>
            </wp:positionH>
            <wp:positionV relativeFrom="paragraph">
              <wp:posOffset>107439</wp:posOffset>
            </wp:positionV>
            <wp:extent cx="6479540" cy="3423285"/>
            <wp:effectExtent l="0" t="0" r="0" b="0"/>
            <wp:wrapTight wrapText="bothSides">
              <wp:wrapPolygon edited="0">
                <wp:start x="0" y="0"/>
                <wp:lineTo x="0" y="21516"/>
                <wp:lineTo x="21528" y="21516"/>
                <wp:lineTo x="21528" y="0"/>
                <wp:lineTo x="0" y="0"/>
              </wp:wrapPolygon>
            </wp:wrapTight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2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69EDF0" w14:textId="4C9305A3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  <w:u w:val="single"/>
        </w:rPr>
      </w:pPr>
      <w:r w:rsidRPr="006557A8">
        <w:rPr>
          <w:rFonts w:ascii="Tahoma" w:hAnsi="Tahoma" w:cs="Tahoma"/>
          <w:b/>
          <w:bCs/>
          <w:color w:val="000000"/>
          <w:sz w:val="20"/>
          <w:szCs w:val="20"/>
          <w:u w:val="single"/>
        </w:rPr>
        <w:t xml:space="preserve">VZT </w:t>
      </w:r>
      <w:r>
        <w:rPr>
          <w:rFonts w:ascii="Tahoma" w:hAnsi="Tahoma" w:cs="Tahoma"/>
          <w:b/>
          <w:bCs/>
          <w:color w:val="000000"/>
          <w:sz w:val="20"/>
          <w:szCs w:val="20"/>
          <w:u w:val="single"/>
        </w:rPr>
        <w:t xml:space="preserve">2, 3 </w:t>
      </w:r>
      <w:r w:rsidRPr="006557A8">
        <w:rPr>
          <w:rFonts w:ascii="Tahoma" w:hAnsi="Tahoma" w:cs="Tahoma"/>
          <w:b/>
          <w:bCs/>
          <w:color w:val="000000"/>
          <w:sz w:val="20"/>
          <w:szCs w:val="20"/>
          <w:u w:val="single"/>
        </w:rPr>
        <w:t>- Vzduchová clona vstupních dveří:</w:t>
      </w:r>
    </w:p>
    <w:p w14:paraId="09D9F0E3" w14:textId="2AD9AEE4" w:rsidR="006557A8" w:rsidRDefault="006557A8" w:rsidP="006557A8">
      <w:pPr>
        <w:tabs>
          <w:tab w:val="left" w:pos="0"/>
          <w:tab w:val="left" w:pos="567"/>
        </w:tabs>
        <w:rPr>
          <w:color w:val="000000"/>
        </w:rPr>
      </w:pPr>
    </w:p>
    <w:p w14:paraId="7C17247C" w14:textId="0723D0BC" w:rsidR="007D606E" w:rsidRPr="006557A8" w:rsidRDefault="007D606E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  <w:u w:val="single"/>
        </w:rPr>
      </w:pPr>
      <w:r w:rsidRPr="007D606E">
        <w:rPr>
          <w:rFonts w:ascii="Tahoma" w:hAnsi="Tahoma" w:cs="Tahoma"/>
          <w:color w:val="000000"/>
          <w:sz w:val="20"/>
          <w:szCs w:val="20"/>
          <w:u w:val="single"/>
        </w:rPr>
        <w:t>Všeobecně:</w:t>
      </w:r>
    </w:p>
    <w:p w14:paraId="200DE93C" w14:textId="77777777" w:rsidR="007D606E" w:rsidRDefault="007D606E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</w:p>
    <w:p w14:paraId="08FAE46C" w14:textId="378C6510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 w:rsidRPr="006557A8">
        <w:rPr>
          <w:b/>
          <w:bCs/>
          <w:noProof/>
          <w:color w:val="000000"/>
        </w:rPr>
        <w:drawing>
          <wp:anchor distT="0" distB="0" distL="114300" distR="114300" simplePos="0" relativeHeight="251660288" behindDoc="1" locked="0" layoutInCell="1" allowOverlap="1" wp14:anchorId="33279639" wp14:editId="495B2D05">
            <wp:simplePos x="0" y="0"/>
            <wp:positionH relativeFrom="column">
              <wp:posOffset>3936447</wp:posOffset>
            </wp:positionH>
            <wp:positionV relativeFrom="paragraph">
              <wp:posOffset>45094</wp:posOffset>
            </wp:positionV>
            <wp:extent cx="2476500" cy="990600"/>
            <wp:effectExtent l="0" t="0" r="0" b="0"/>
            <wp:wrapTight wrapText="bothSides">
              <wp:wrapPolygon edited="0">
                <wp:start x="0" y="0"/>
                <wp:lineTo x="0" y="21185"/>
                <wp:lineTo x="21434" y="21185"/>
                <wp:lineTo x="21434" y="0"/>
                <wp:lineTo x="0" y="0"/>
              </wp:wrapPolygon>
            </wp:wrapTight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0" t="17088" r="59820" b="58228"/>
                    <a:stretch/>
                  </pic:blipFill>
                  <pic:spPr bwMode="auto">
                    <a:xfrm>
                      <a:off x="0" y="0"/>
                      <a:ext cx="2476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57A8">
        <w:rPr>
          <w:rFonts w:ascii="Tahoma" w:hAnsi="Tahoma" w:cs="Tahoma"/>
          <w:color w:val="000000"/>
          <w:sz w:val="20"/>
          <w:szCs w:val="20"/>
        </w:rPr>
        <w:tab/>
        <w:t>Vzduchová clona vstupních dveří je navržena pro vytvoření opticky nerušící aerodynamické bariéry za účelem potlačení volného proudění vzduchu mezi vnitřním a vnějším prostředím. Nedílnou funkcí je smíchání proniklého vzduchu se vzduchem ohřátým v prostoru instalace vedoucímu k omezení negativního pocitu z chladného proudění.</w:t>
      </w:r>
    </w:p>
    <w:p w14:paraId="1C19C04E" w14:textId="77777777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 w:rsidRPr="006557A8">
        <w:rPr>
          <w:rFonts w:ascii="Tahoma" w:hAnsi="Tahoma" w:cs="Tahoma"/>
          <w:color w:val="000000"/>
          <w:sz w:val="20"/>
          <w:szCs w:val="20"/>
        </w:rPr>
        <w:tab/>
        <w:t>Vzduchová clona je určena pro vnitřní instalaci s umístěním v horizontální poloze nad vstupním otvorem. Těleso clony je z krycích panelů uchycených na bezrámové konstrukci s laminátovými bočnicemi (základní provedení v RAL 9002). Tichý chod je zajištěn tangenciálními ventilátory s energeticky úsporným provozem. Krytí je IP 20, teplotní izolace vinutí motorů je třídy F.</w:t>
      </w:r>
    </w:p>
    <w:p w14:paraId="522761D1" w14:textId="16C9CAB0" w:rsidR="00155579" w:rsidRPr="00155579" w:rsidRDefault="00155579" w:rsidP="00155579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ab/>
      </w:r>
      <w:r w:rsidRPr="00155579">
        <w:rPr>
          <w:rFonts w:ascii="Tahoma" w:hAnsi="Tahoma" w:cs="Tahoma"/>
          <w:color w:val="000000"/>
          <w:sz w:val="20"/>
          <w:szCs w:val="20"/>
        </w:rPr>
        <w:t>Panel s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Pr="00155579">
        <w:rPr>
          <w:rFonts w:ascii="Tahoma" w:hAnsi="Tahoma" w:cs="Tahoma"/>
          <w:color w:val="000000"/>
          <w:sz w:val="20"/>
          <w:szCs w:val="20"/>
        </w:rPr>
        <w:t>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obsahuje integrovanou filtra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č</w:t>
      </w:r>
      <w:r w:rsidRPr="00155579">
        <w:rPr>
          <w:rFonts w:ascii="Tahoma" w:hAnsi="Tahoma" w:cs="Tahoma"/>
          <w:color w:val="000000"/>
          <w:sz w:val="20"/>
          <w:szCs w:val="20"/>
        </w:rPr>
        <w:t>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vlo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ž</w:t>
      </w:r>
      <w:r w:rsidRPr="00155579">
        <w:rPr>
          <w:rFonts w:ascii="Tahoma" w:hAnsi="Tahoma" w:cs="Tahoma"/>
          <w:color w:val="000000"/>
          <w:sz w:val="20"/>
          <w:szCs w:val="20"/>
        </w:rPr>
        <w:t>ku (G1).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155579">
        <w:rPr>
          <w:rFonts w:ascii="Tahoma" w:hAnsi="Tahoma" w:cs="Tahoma"/>
          <w:color w:val="000000"/>
          <w:sz w:val="20"/>
          <w:szCs w:val="20"/>
        </w:rPr>
        <w:t>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ý</w:t>
      </w:r>
      <w:r w:rsidRPr="00155579">
        <w:rPr>
          <w:rFonts w:ascii="Tahoma" w:hAnsi="Tahoma" w:cs="Tahoma"/>
          <w:color w:val="000000"/>
          <w:sz w:val="20"/>
          <w:szCs w:val="20"/>
        </w:rPr>
        <w:t>fukov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komora je vybavena s protihlukovou izolac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.</w:t>
      </w:r>
    </w:p>
    <w:p w14:paraId="5E971823" w14:textId="68CAD0E5" w:rsidR="00155579" w:rsidRPr="00155579" w:rsidRDefault="00155579" w:rsidP="00155579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 w:rsidRPr="00155579">
        <w:rPr>
          <w:rFonts w:ascii="Tahoma" w:hAnsi="Tahoma" w:cs="Tahoma"/>
          <w:color w:val="000000"/>
          <w:sz w:val="20"/>
          <w:szCs w:val="20"/>
        </w:rPr>
        <w:t>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ý</w:t>
      </w:r>
      <w:r w:rsidRPr="00155579">
        <w:rPr>
          <w:rFonts w:ascii="Tahoma" w:hAnsi="Tahoma" w:cs="Tahoma"/>
          <w:color w:val="000000"/>
          <w:sz w:val="20"/>
          <w:szCs w:val="20"/>
        </w:rPr>
        <w:t>fukov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m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říž</w:t>
      </w:r>
      <w:r w:rsidRPr="00155579">
        <w:rPr>
          <w:rFonts w:ascii="Tahoma" w:hAnsi="Tahoma" w:cs="Tahoma"/>
          <w:color w:val="000000"/>
          <w:sz w:val="20"/>
          <w:szCs w:val="20"/>
        </w:rPr>
        <w:t>ka je polohovateln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Pr="00155579">
        <w:rPr>
          <w:rFonts w:ascii="Tahoma" w:hAnsi="Tahoma" w:cs="Tahoma"/>
          <w:color w:val="000000"/>
          <w:sz w:val="20"/>
          <w:szCs w:val="20"/>
        </w:rPr>
        <w:t>.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Clony 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ř</w:t>
      </w:r>
      <w:r w:rsidRPr="00155579">
        <w:rPr>
          <w:rFonts w:ascii="Tahoma" w:hAnsi="Tahoma" w:cs="Tahoma"/>
          <w:color w:val="000000"/>
          <w:sz w:val="20"/>
          <w:szCs w:val="20"/>
        </w:rPr>
        <w:t>ady D2 jsou ji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ž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ve standardn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m proveden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vybaveny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proofErr w:type="spellStart"/>
      <w:r w:rsidRPr="00155579">
        <w:rPr>
          <w:rFonts w:ascii="Tahoma" w:hAnsi="Tahoma" w:cs="Tahoma"/>
          <w:color w:val="000000"/>
          <w:sz w:val="20"/>
          <w:szCs w:val="20"/>
        </w:rPr>
        <w:t>t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ří</w:t>
      </w:r>
      <w:r w:rsidRPr="00155579">
        <w:rPr>
          <w:rFonts w:ascii="Tahoma" w:hAnsi="Tahoma" w:cs="Tahoma"/>
          <w:color w:val="000000"/>
          <w:sz w:val="20"/>
          <w:szCs w:val="20"/>
        </w:rPr>
        <w:t>ot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áč</w:t>
      </w:r>
      <w:r w:rsidRPr="00155579">
        <w:rPr>
          <w:rFonts w:ascii="Tahoma" w:hAnsi="Tahoma" w:cs="Tahoma"/>
          <w:color w:val="000000"/>
          <w:sz w:val="20"/>
          <w:szCs w:val="20"/>
        </w:rPr>
        <w:t>kov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ý</w:t>
      </w:r>
      <w:r w:rsidRPr="00155579">
        <w:rPr>
          <w:rFonts w:ascii="Tahoma" w:hAnsi="Tahoma" w:cs="Tahoma"/>
          <w:color w:val="000000"/>
          <w:sz w:val="20"/>
          <w:szCs w:val="20"/>
        </w:rPr>
        <w:t>mi</w:t>
      </w:r>
      <w:proofErr w:type="spellEnd"/>
      <w:r w:rsidRPr="00155579">
        <w:rPr>
          <w:rFonts w:ascii="Tahoma" w:hAnsi="Tahoma" w:cs="Tahoma"/>
          <w:color w:val="000000"/>
          <w:sz w:val="20"/>
          <w:szCs w:val="20"/>
        </w:rPr>
        <w:t xml:space="preserve"> ventil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Pr="00155579">
        <w:rPr>
          <w:rFonts w:ascii="Tahoma" w:hAnsi="Tahoma" w:cs="Tahoma"/>
          <w:color w:val="000000"/>
          <w:sz w:val="20"/>
          <w:szCs w:val="20"/>
        </w:rPr>
        <w:t>tory. T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říř</w:t>
      </w:r>
      <w:r w:rsidRPr="00155579">
        <w:rPr>
          <w:rFonts w:ascii="Tahoma" w:hAnsi="Tahoma" w:cs="Tahoma"/>
          <w:color w:val="000000"/>
          <w:sz w:val="20"/>
          <w:szCs w:val="20"/>
        </w:rPr>
        <w:t>ad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ý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proofErr w:type="spellStart"/>
      <w:r w:rsidRPr="00155579">
        <w:rPr>
          <w:rFonts w:ascii="Tahoma" w:hAnsi="Tahoma" w:cs="Tahoma"/>
          <w:color w:val="000000"/>
          <w:sz w:val="20"/>
          <w:szCs w:val="20"/>
        </w:rPr>
        <w:t>Cu</w:t>
      </w:r>
      <w:proofErr w:type="spellEnd"/>
      <w:r w:rsidRPr="00155579">
        <w:rPr>
          <w:rFonts w:ascii="Tahoma" w:hAnsi="Tahoma" w:cs="Tahoma"/>
          <w:color w:val="000000"/>
          <w:sz w:val="20"/>
          <w:szCs w:val="20"/>
        </w:rPr>
        <w:t>/Al vodn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 xml:space="preserve"> 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ý</w:t>
      </w:r>
      <w:r w:rsidRPr="00155579">
        <w:rPr>
          <w:rFonts w:ascii="Tahoma" w:hAnsi="Tahoma" w:cs="Tahoma"/>
          <w:color w:val="000000"/>
          <w:sz w:val="20"/>
          <w:szCs w:val="20"/>
        </w:rPr>
        <w:t>m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ě</w:t>
      </w:r>
      <w:r w:rsidRPr="00155579">
        <w:rPr>
          <w:rFonts w:ascii="Tahoma" w:hAnsi="Tahoma" w:cs="Tahoma"/>
          <w:color w:val="000000"/>
          <w:sz w:val="20"/>
          <w:szCs w:val="20"/>
        </w:rPr>
        <w:t>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k (verze W) je v d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é</w:t>
      </w:r>
      <w:r w:rsidRPr="00155579">
        <w:rPr>
          <w:rFonts w:ascii="Tahoma" w:hAnsi="Tahoma" w:cs="Tahoma"/>
          <w:color w:val="000000"/>
          <w:sz w:val="20"/>
          <w:szCs w:val="20"/>
        </w:rPr>
        <w:t>l</w:t>
      </w:r>
      <w:r>
        <w:rPr>
          <w:rFonts w:ascii="Tahoma" w:hAnsi="Tahoma" w:cs="Tahoma"/>
          <w:color w:val="000000"/>
          <w:sz w:val="20"/>
          <w:szCs w:val="20"/>
        </w:rPr>
        <w:t xml:space="preserve">ce </w:t>
      </w:r>
      <w:r w:rsidRPr="00155579">
        <w:rPr>
          <w:rFonts w:ascii="Tahoma" w:hAnsi="Tahoma" w:cs="Tahoma"/>
          <w:color w:val="000000"/>
          <w:sz w:val="20"/>
          <w:szCs w:val="20"/>
        </w:rPr>
        <w:t>2,0 m s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155579">
        <w:rPr>
          <w:rFonts w:ascii="Tahoma" w:hAnsi="Tahoma" w:cs="Tahoma"/>
          <w:color w:val="000000"/>
          <w:sz w:val="20"/>
          <w:szCs w:val="20"/>
        </w:rPr>
        <w:t>jedn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m p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ř</w:t>
      </w:r>
      <w:r w:rsidRPr="00155579">
        <w:rPr>
          <w:rFonts w:ascii="Tahoma" w:hAnsi="Tahoma" w:cs="Tahoma"/>
          <w:color w:val="000000"/>
          <w:sz w:val="20"/>
          <w:szCs w:val="20"/>
        </w:rPr>
        <w:t>ipojen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m m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é</w:t>
      </w:r>
      <w:r w:rsidRPr="00155579">
        <w:rPr>
          <w:rFonts w:ascii="Tahoma" w:hAnsi="Tahoma" w:cs="Tahoma"/>
          <w:color w:val="000000"/>
          <w:sz w:val="20"/>
          <w:szCs w:val="20"/>
        </w:rPr>
        <w:t>di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, v d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é</w:t>
      </w:r>
      <w:r w:rsidRPr="00155579">
        <w:rPr>
          <w:rFonts w:ascii="Tahoma" w:hAnsi="Tahoma" w:cs="Tahoma"/>
          <w:color w:val="000000"/>
          <w:sz w:val="20"/>
          <w:szCs w:val="20"/>
        </w:rPr>
        <w:t>lce 2,5 m se dv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ě</w:t>
      </w:r>
      <w:r w:rsidRPr="00155579">
        <w:rPr>
          <w:rFonts w:ascii="Tahoma" w:hAnsi="Tahoma" w:cs="Tahoma"/>
          <w:color w:val="000000"/>
          <w:sz w:val="20"/>
          <w:szCs w:val="20"/>
        </w:rPr>
        <w:t>ma p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ř</w:t>
      </w:r>
      <w:r w:rsidRPr="00155579">
        <w:rPr>
          <w:rFonts w:ascii="Tahoma" w:hAnsi="Tahoma" w:cs="Tahoma"/>
          <w:color w:val="000000"/>
          <w:sz w:val="20"/>
          <w:szCs w:val="20"/>
        </w:rPr>
        <w:t>ipojen</w:t>
      </w:r>
      <w:r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Pr="00155579">
        <w:rPr>
          <w:rFonts w:ascii="Tahoma" w:hAnsi="Tahoma" w:cs="Tahoma"/>
          <w:color w:val="000000"/>
          <w:sz w:val="20"/>
          <w:szCs w:val="20"/>
        </w:rPr>
        <w:t>mi.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6557A8">
        <w:rPr>
          <w:rFonts w:ascii="Tahoma" w:hAnsi="Tahoma" w:cs="Tahoma"/>
          <w:color w:val="000000"/>
          <w:sz w:val="20"/>
          <w:szCs w:val="20"/>
        </w:rPr>
        <w:t>Přívod topného média bude osazen termostatick</w:t>
      </w:r>
      <w:r>
        <w:rPr>
          <w:rFonts w:ascii="Tahoma" w:hAnsi="Tahoma" w:cs="Tahoma"/>
          <w:color w:val="000000"/>
          <w:sz w:val="20"/>
          <w:szCs w:val="20"/>
        </w:rPr>
        <w:t>ými</w:t>
      </w:r>
      <w:r w:rsidRPr="006557A8">
        <w:rPr>
          <w:rFonts w:ascii="Tahoma" w:hAnsi="Tahoma" w:cs="Tahoma"/>
          <w:color w:val="000000"/>
          <w:sz w:val="20"/>
          <w:szCs w:val="20"/>
        </w:rPr>
        <w:t xml:space="preserve"> ventil</w:t>
      </w:r>
      <w:r>
        <w:rPr>
          <w:rFonts w:ascii="Tahoma" w:hAnsi="Tahoma" w:cs="Tahoma"/>
          <w:color w:val="000000"/>
          <w:sz w:val="20"/>
          <w:szCs w:val="20"/>
        </w:rPr>
        <w:t>y</w:t>
      </w:r>
      <w:r w:rsidRPr="006557A8">
        <w:rPr>
          <w:rFonts w:ascii="Tahoma" w:hAnsi="Tahoma" w:cs="Tahoma"/>
          <w:color w:val="000000"/>
          <w:sz w:val="20"/>
          <w:szCs w:val="20"/>
        </w:rPr>
        <w:t xml:space="preserve"> </w:t>
      </w:r>
      <w:r>
        <w:rPr>
          <w:rFonts w:ascii="Tahoma" w:hAnsi="Tahoma" w:cs="Tahoma"/>
          <w:color w:val="000000"/>
          <w:sz w:val="20"/>
          <w:szCs w:val="20"/>
        </w:rPr>
        <w:t>s elektropohonem</w:t>
      </w:r>
      <w:r w:rsidRPr="006557A8">
        <w:rPr>
          <w:rFonts w:ascii="Tahoma" w:hAnsi="Tahoma" w:cs="Tahoma"/>
          <w:color w:val="000000"/>
          <w:sz w:val="20"/>
          <w:szCs w:val="20"/>
        </w:rPr>
        <w:t>.</w:t>
      </w:r>
    </w:p>
    <w:p w14:paraId="54D91A96" w14:textId="6082314C" w:rsidR="006557A8" w:rsidRDefault="007D606E" w:rsidP="00155579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ab/>
      </w:r>
      <w:r w:rsidR="00155579" w:rsidRPr="00155579">
        <w:rPr>
          <w:rFonts w:ascii="Tahoma" w:hAnsi="Tahoma" w:cs="Tahoma"/>
          <w:color w:val="000000"/>
          <w:sz w:val="20"/>
          <w:szCs w:val="20"/>
        </w:rPr>
        <w:t>Ve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š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ker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napojen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m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é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di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se prov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d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shora. Elektrick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é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p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ř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ipojen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se prov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d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p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ř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es ucp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vkov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é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pr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ů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chodky, napojen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teplovodn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ho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okruhu na v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ý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vody sb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ě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ra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čů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(3/4" vn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ě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>j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ší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 z</w:t>
      </w:r>
      <w:r w:rsidR="00155579" w:rsidRPr="00155579">
        <w:rPr>
          <w:rFonts w:ascii="Tahoma" w:hAnsi="Tahoma" w:cs="Tahoma" w:hint="eastAsia"/>
          <w:color w:val="000000"/>
          <w:sz w:val="20"/>
          <w:szCs w:val="20"/>
        </w:rPr>
        <w:t>á</w:t>
      </w:r>
      <w:r w:rsidR="00155579" w:rsidRPr="00155579">
        <w:rPr>
          <w:rFonts w:ascii="Tahoma" w:hAnsi="Tahoma" w:cs="Tahoma"/>
          <w:color w:val="000000"/>
          <w:sz w:val="20"/>
          <w:szCs w:val="20"/>
        </w:rPr>
        <w:t xml:space="preserve">vit). </w:t>
      </w:r>
      <w:r>
        <w:rPr>
          <w:rFonts w:ascii="Tahoma" w:hAnsi="Tahoma" w:cs="Tahoma"/>
          <w:color w:val="000000"/>
          <w:sz w:val="20"/>
          <w:szCs w:val="20"/>
        </w:rPr>
        <w:t>Montáž je prováděna na zavěšovací profily dle návodu na instalaci výrobce.</w:t>
      </w:r>
    </w:p>
    <w:p w14:paraId="04EE5B72" w14:textId="77777777" w:rsid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</w:p>
    <w:p w14:paraId="28173615" w14:textId="62AB780F" w:rsidR="007D606E" w:rsidRPr="007D606E" w:rsidRDefault="007D606E" w:rsidP="007D606E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  <w:u w:val="single"/>
        </w:rPr>
      </w:pPr>
      <w:r w:rsidRPr="007D606E">
        <w:rPr>
          <w:rFonts w:ascii="Tahoma" w:hAnsi="Tahoma" w:cs="Tahoma"/>
          <w:color w:val="000000"/>
          <w:sz w:val="20"/>
          <w:szCs w:val="20"/>
          <w:u w:val="single"/>
        </w:rPr>
        <w:t>Připojení topné vody:</w:t>
      </w:r>
    </w:p>
    <w:p w14:paraId="75CFD7D1" w14:textId="77777777" w:rsidR="007D606E" w:rsidRDefault="007D606E" w:rsidP="007D606E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</w:p>
    <w:p w14:paraId="4F5AA75A" w14:textId="1A63E992" w:rsidR="007D606E" w:rsidRPr="007D606E" w:rsidRDefault="007D606E" w:rsidP="007D606E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ab/>
      </w:r>
      <w:r w:rsidRPr="007D606E">
        <w:rPr>
          <w:rFonts w:ascii="Tahoma" w:hAnsi="Tahoma" w:cs="Tahoma"/>
          <w:color w:val="000000"/>
          <w:sz w:val="20"/>
          <w:szCs w:val="20"/>
        </w:rPr>
        <w:t>Mont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áž</w:t>
      </w:r>
      <w:r w:rsidRPr="007D606E">
        <w:rPr>
          <w:rFonts w:ascii="Tahoma" w:hAnsi="Tahoma" w:cs="Tahoma"/>
          <w:color w:val="000000"/>
          <w:sz w:val="20"/>
          <w:szCs w:val="20"/>
        </w:rPr>
        <w:t>, uv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d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za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ří</w:t>
      </w:r>
      <w:r w:rsidRPr="007D606E">
        <w:rPr>
          <w:rFonts w:ascii="Tahoma" w:hAnsi="Tahoma" w:cs="Tahoma"/>
          <w:color w:val="000000"/>
          <w:sz w:val="20"/>
          <w:szCs w:val="20"/>
        </w:rPr>
        <w:t>zen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do provozu a 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ú</w:t>
      </w:r>
      <w:r w:rsidRPr="007D606E">
        <w:rPr>
          <w:rFonts w:ascii="Tahoma" w:hAnsi="Tahoma" w:cs="Tahoma"/>
          <w:color w:val="000000"/>
          <w:sz w:val="20"/>
          <w:szCs w:val="20"/>
        </w:rPr>
        <w:t>dr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ž</w:t>
      </w:r>
      <w:r w:rsidRPr="007D606E">
        <w:rPr>
          <w:rFonts w:ascii="Tahoma" w:hAnsi="Tahoma" w:cs="Tahoma"/>
          <w:color w:val="000000"/>
          <w:sz w:val="20"/>
          <w:szCs w:val="20"/>
        </w:rPr>
        <w:t>bu sm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prov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d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t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pouze odborn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za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</w:t>
      </w:r>
      <w:r w:rsidRPr="007D606E">
        <w:rPr>
          <w:rFonts w:ascii="Tahoma" w:hAnsi="Tahoma" w:cs="Tahoma"/>
          <w:color w:val="000000"/>
          <w:sz w:val="20"/>
          <w:szCs w:val="20"/>
        </w:rPr>
        <w:t>kolen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é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osoby, kter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é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byly pou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č</w:t>
      </w:r>
      <w:r w:rsidRPr="007D606E">
        <w:rPr>
          <w:rFonts w:ascii="Tahoma" w:hAnsi="Tahoma" w:cs="Tahoma"/>
          <w:color w:val="000000"/>
          <w:sz w:val="20"/>
          <w:szCs w:val="20"/>
        </w:rPr>
        <w:t>eny o mo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ž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ch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nebezpe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čí</w:t>
      </w:r>
      <w:r w:rsidRPr="007D606E">
        <w:rPr>
          <w:rFonts w:ascii="Tahoma" w:hAnsi="Tahoma" w:cs="Tahoma"/>
          <w:color w:val="000000"/>
          <w:sz w:val="20"/>
          <w:szCs w:val="20"/>
        </w:rPr>
        <w:t>ch v pov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ěř</w:t>
      </w:r>
      <w:r w:rsidRPr="007D606E">
        <w:rPr>
          <w:rFonts w:ascii="Tahoma" w:hAnsi="Tahoma" w:cs="Tahoma"/>
          <w:color w:val="000000"/>
          <w:sz w:val="20"/>
          <w:szCs w:val="20"/>
        </w:rPr>
        <w:t>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ch 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ú</w:t>
      </w:r>
      <w:r w:rsidRPr="007D606E">
        <w:rPr>
          <w:rFonts w:ascii="Tahoma" w:hAnsi="Tahoma" w:cs="Tahoma"/>
          <w:color w:val="000000"/>
          <w:sz w:val="20"/>
          <w:szCs w:val="20"/>
        </w:rPr>
        <w:t>kolech.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Vzduchov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é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clony s vodn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m 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kem (W) jsou jednotn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opat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</w:t>
      </w:r>
      <w:r w:rsidRPr="007D606E">
        <w:rPr>
          <w:rFonts w:ascii="Tahoma" w:hAnsi="Tahoma" w:cs="Tahoma"/>
          <w:color w:val="000000"/>
          <w:sz w:val="20"/>
          <w:szCs w:val="20"/>
        </w:rPr>
        <w:t>eny vn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j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ší</w:t>
      </w:r>
      <w:r w:rsidRPr="007D606E">
        <w:rPr>
          <w:rFonts w:ascii="Tahoma" w:hAnsi="Tahoma" w:cs="Tahoma"/>
          <w:color w:val="000000"/>
          <w:sz w:val="20"/>
          <w:szCs w:val="20"/>
        </w:rPr>
        <w:t>m z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vitem G 3/4". P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</w:t>
      </w:r>
      <w:r w:rsidRPr="007D606E">
        <w:rPr>
          <w:rFonts w:ascii="Tahoma" w:hAnsi="Tahoma" w:cs="Tahoma"/>
          <w:color w:val="000000"/>
          <w:sz w:val="20"/>
          <w:szCs w:val="20"/>
        </w:rPr>
        <w:t>i p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</w:t>
      </w:r>
      <w:r w:rsidRPr="007D606E">
        <w:rPr>
          <w:rFonts w:ascii="Tahoma" w:hAnsi="Tahoma" w:cs="Tahoma"/>
          <w:color w:val="000000"/>
          <w:sz w:val="20"/>
          <w:szCs w:val="20"/>
        </w:rPr>
        <w:t>ipojov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teplovodn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ho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okruhu stavby je nutno 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</w:t>
      </w:r>
      <w:r w:rsidRPr="007D606E">
        <w:rPr>
          <w:rFonts w:ascii="Tahoma" w:hAnsi="Tahoma" w:cs="Tahoma"/>
          <w:color w:val="000000"/>
          <w:sz w:val="20"/>
          <w:szCs w:val="20"/>
        </w:rPr>
        <w:t>rouben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ku jistit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proti ne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žá</w:t>
      </w:r>
      <w:r w:rsidRPr="007D606E">
        <w:rPr>
          <w:rFonts w:ascii="Tahoma" w:hAnsi="Tahoma" w:cs="Tahoma"/>
          <w:color w:val="000000"/>
          <w:sz w:val="20"/>
          <w:szCs w:val="20"/>
        </w:rPr>
        <w:t>douc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mu pooto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č</w:t>
      </w:r>
      <w:r w:rsidRPr="007D606E">
        <w:rPr>
          <w:rFonts w:ascii="Tahoma" w:hAnsi="Tahoma" w:cs="Tahoma"/>
          <w:color w:val="000000"/>
          <w:sz w:val="20"/>
          <w:szCs w:val="20"/>
        </w:rPr>
        <w:t>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, </w:t>
      </w:r>
      <w:r>
        <w:rPr>
          <w:rFonts w:ascii="Tahoma" w:hAnsi="Tahoma" w:cs="Tahoma"/>
          <w:color w:val="000000"/>
          <w:sz w:val="20"/>
          <w:szCs w:val="20"/>
        </w:rPr>
        <w:t>které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by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mohlo zp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ů</w:t>
      </w:r>
      <w:r w:rsidRPr="007D606E">
        <w:rPr>
          <w:rFonts w:ascii="Tahoma" w:hAnsi="Tahoma" w:cs="Tahoma"/>
          <w:color w:val="000000"/>
          <w:sz w:val="20"/>
          <w:szCs w:val="20"/>
        </w:rPr>
        <w:t>sobit deformace nebo po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</w:t>
      </w:r>
      <w:r w:rsidRPr="007D606E">
        <w:rPr>
          <w:rFonts w:ascii="Tahoma" w:hAnsi="Tahoma" w:cs="Tahoma"/>
          <w:color w:val="000000"/>
          <w:sz w:val="20"/>
          <w:szCs w:val="20"/>
        </w:rPr>
        <w:t>kozen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potrubn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ho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ú</w:t>
      </w:r>
      <w:r w:rsidRPr="007D606E">
        <w:rPr>
          <w:rFonts w:ascii="Tahoma" w:hAnsi="Tahoma" w:cs="Tahoma"/>
          <w:color w:val="000000"/>
          <w:sz w:val="20"/>
          <w:szCs w:val="20"/>
        </w:rPr>
        <w:t>stroj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ku.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P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</w:t>
      </w:r>
      <w:r w:rsidRPr="007D606E">
        <w:rPr>
          <w:rFonts w:ascii="Tahoma" w:hAnsi="Tahoma" w:cs="Tahoma"/>
          <w:color w:val="000000"/>
          <w:sz w:val="20"/>
          <w:szCs w:val="20"/>
        </w:rPr>
        <w:t>ipojen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vodn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ho 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k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ů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na rozvod topn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é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vody se prov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d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ohebn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mi nerezov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mi hadicemi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(Hadice G 3/4"-250; max. provozn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tlak 1 </w:t>
      </w:r>
      <w:proofErr w:type="spellStart"/>
      <w:r w:rsidRPr="007D606E">
        <w:rPr>
          <w:rFonts w:ascii="Tahoma" w:hAnsi="Tahoma" w:cs="Tahoma"/>
          <w:color w:val="000000"/>
          <w:sz w:val="20"/>
          <w:szCs w:val="20"/>
        </w:rPr>
        <w:t>MPa</w:t>
      </w:r>
      <w:proofErr w:type="spellEnd"/>
      <w:r w:rsidRPr="007D606E">
        <w:rPr>
          <w:rFonts w:ascii="Tahoma" w:hAnsi="Tahoma" w:cs="Tahoma"/>
          <w:color w:val="000000"/>
          <w:sz w:val="20"/>
          <w:szCs w:val="20"/>
        </w:rPr>
        <w:t xml:space="preserve">). </w:t>
      </w:r>
      <w:r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/>
          <w:color w:val="000000"/>
          <w:sz w:val="20"/>
          <w:szCs w:val="20"/>
        </w:rPr>
        <w:t>utn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é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</w:t>
      </w:r>
      <w:r>
        <w:rPr>
          <w:rFonts w:ascii="Tahoma" w:hAnsi="Tahoma" w:cs="Tahoma"/>
          <w:color w:val="000000"/>
          <w:sz w:val="20"/>
          <w:szCs w:val="20"/>
        </w:rPr>
        <w:t xml:space="preserve">je </w:t>
      </w:r>
      <w:r w:rsidRPr="007D606E">
        <w:rPr>
          <w:rFonts w:ascii="Tahoma" w:hAnsi="Tahoma" w:cs="Tahoma"/>
          <w:color w:val="000000"/>
          <w:sz w:val="20"/>
          <w:szCs w:val="20"/>
        </w:rPr>
        <w:t>na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p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ří</w:t>
      </w:r>
      <w:r w:rsidRPr="007D606E">
        <w:rPr>
          <w:rFonts w:ascii="Tahoma" w:hAnsi="Tahoma" w:cs="Tahoma"/>
          <w:color w:val="000000"/>
          <w:sz w:val="20"/>
          <w:szCs w:val="20"/>
        </w:rPr>
        <w:t>vodn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i od</w:t>
      </w:r>
      <w:r>
        <w:rPr>
          <w:rFonts w:ascii="Tahoma" w:hAnsi="Tahoma" w:cs="Tahoma"/>
          <w:color w:val="000000"/>
          <w:sz w:val="20"/>
          <w:szCs w:val="20"/>
        </w:rPr>
        <w:t>vodní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tvi </w:t>
      </w:r>
      <w:r>
        <w:rPr>
          <w:rFonts w:ascii="Tahoma" w:hAnsi="Tahoma" w:cs="Tahoma"/>
          <w:color w:val="000000"/>
          <w:sz w:val="20"/>
          <w:szCs w:val="20"/>
        </w:rPr>
        <w:t>instalovat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odvzdu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šň</w:t>
      </w:r>
      <w:r w:rsidRPr="007D606E">
        <w:rPr>
          <w:rFonts w:ascii="Tahoma" w:hAnsi="Tahoma" w:cs="Tahoma"/>
          <w:color w:val="000000"/>
          <w:sz w:val="20"/>
          <w:szCs w:val="20"/>
        </w:rPr>
        <w:t>ovac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ventil pro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odvzdu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ý</w:t>
      </w:r>
      <w:r w:rsidRPr="007D606E">
        <w:rPr>
          <w:rFonts w:ascii="Tahoma" w:hAnsi="Tahoma" w:cs="Tahoma"/>
          <w:color w:val="000000"/>
          <w:sz w:val="20"/>
          <w:szCs w:val="20"/>
        </w:rPr>
        <w:t>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ku. P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</w:t>
      </w:r>
      <w:r w:rsidRPr="007D606E">
        <w:rPr>
          <w:rFonts w:ascii="Tahoma" w:hAnsi="Tahoma" w:cs="Tahoma"/>
          <w:color w:val="000000"/>
          <w:sz w:val="20"/>
          <w:szCs w:val="20"/>
        </w:rPr>
        <w:t>iv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d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c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i odv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d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>c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potrub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</w:t>
      </w:r>
      <w:r>
        <w:rPr>
          <w:rFonts w:ascii="Tahoma" w:hAnsi="Tahoma" w:cs="Tahoma"/>
          <w:color w:val="000000"/>
          <w:sz w:val="20"/>
          <w:szCs w:val="20"/>
        </w:rPr>
        <w:t>bude izolováno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proti teplotn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m ztr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t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m </w:t>
      </w:r>
      <w:r>
        <w:rPr>
          <w:rFonts w:ascii="Tahoma" w:hAnsi="Tahoma" w:cs="Tahoma"/>
          <w:color w:val="000000"/>
          <w:sz w:val="20"/>
          <w:szCs w:val="20"/>
        </w:rPr>
        <w:t xml:space="preserve">ALS pouzdry. </w:t>
      </w:r>
      <w:r w:rsidRPr="007D606E">
        <w:rPr>
          <w:rFonts w:ascii="Tahoma" w:hAnsi="Tahoma" w:cs="Tahoma"/>
          <w:color w:val="000000"/>
          <w:sz w:val="20"/>
          <w:szCs w:val="20"/>
        </w:rPr>
        <w:t>Vzhledem k ur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č</w:t>
      </w:r>
      <w:r w:rsidRPr="007D606E">
        <w:rPr>
          <w:rFonts w:ascii="Tahoma" w:hAnsi="Tahoma" w:cs="Tahoma"/>
          <w:color w:val="000000"/>
          <w:sz w:val="20"/>
          <w:szCs w:val="20"/>
        </w:rPr>
        <w:t>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instalace</w:t>
      </w:r>
      <w:r w:rsidR="00425A4D"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do norm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r w:rsidRPr="007D606E">
        <w:rPr>
          <w:rFonts w:ascii="Tahoma" w:hAnsi="Tahoma" w:cs="Tahoma"/>
          <w:color w:val="000000"/>
          <w:sz w:val="20"/>
          <w:szCs w:val="20"/>
        </w:rPr>
        <w:t>ln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>ch prostor nen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í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</w:t>
      </w:r>
      <w:proofErr w:type="spellStart"/>
      <w:r w:rsidRPr="007D606E">
        <w:rPr>
          <w:rFonts w:ascii="Tahoma" w:hAnsi="Tahoma" w:cs="Tahoma"/>
          <w:color w:val="000000"/>
          <w:sz w:val="20"/>
          <w:szCs w:val="20"/>
        </w:rPr>
        <w:t>protimrazov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á</w:t>
      </w:r>
      <w:proofErr w:type="spellEnd"/>
      <w:r w:rsidRPr="007D606E">
        <w:rPr>
          <w:rFonts w:ascii="Tahoma" w:hAnsi="Tahoma" w:cs="Tahoma"/>
          <w:color w:val="000000"/>
          <w:sz w:val="20"/>
          <w:szCs w:val="20"/>
        </w:rPr>
        <w:t xml:space="preserve"> ochrana</w:t>
      </w:r>
      <w:r w:rsidR="00425A4D"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/>
          <w:color w:val="000000"/>
          <w:sz w:val="20"/>
          <w:szCs w:val="20"/>
        </w:rPr>
        <w:t>VO standardn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ě</w:t>
      </w:r>
      <w:r w:rsidRPr="007D606E"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ř</w:t>
      </w:r>
      <w:r w:rsidRPr="007D606E">
        <w:rPr>
          <w:rFonts w:ascii="Tahoma" w:hAnsi="Tahoma" w:cs="Tahoma"/>
          <w:color w:val="000000"/>
          <w:sz w:val="20"/>
          <w:szCs w:val="20"/>
        </w:rPr>
        <w:t>e</w:t>
      </w:r>
      <w:r w:rsidRPr="007D606E">
        <w:rPr>
          <w:rFonts w:ascii="Tahoma" w:hAnsi="Tahoma" w:cs="Tahoma" w:hint="eastAsia"/>
          <w:color w:val="000000"/>
          <w:sz w:val="20"/>
          <w:szCs w:val="20"/>
        </w:rPr>
        <w:t>š</w:t>
      </w:r>
      <w:r w:rsidRPr="007D606E">
        <w:rPr>
          <w:rFonts w:ascii="Tahoma" w:hAnsi="Tahoma" w:cs="Tahoma"/>
          <w:color w:val="000000"/>
          <w:sz w:val="20"/>
          <w:szCs w:val="20"/>
        </w:rPr>
        <w:t>ena.</w:t>
      </w:r>
    </w:p>
    <w:p w14:paraId="222A55C2" w14:textId="77777777" w:rsidR="00425A4D" w:rsidRDefault="00425A4D" w:rsidP="00425A4D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04140C58" w14:textId="501C7740" w:rsidR="00425A4D" w:rsidRPr="00425A4D" w:rsidRDefault="00425A4D" w:rsidP="00425A4D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 w:rsidRPr="00425A4D">
        <w:rPr>
          <w:rFonts w:ascii="Tahoma" w:hAnsi="Tahoma" w:cs="Tahoma"/>
          <w:noProof/>
          <w:color w:val="000000"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1" allowOverlap="1" wp14:anchorId="287BDFAB" wp14:editId="2886AA20">
            <wp:simplePos x="0" y="0"/>
            <wp:positionH relativeFrom="column">
              <wp:posOffset>5195232</wp:posOffset>
            </wp:positionH>
            <wp:positionV relativeFrom="paragraph">
              <wp:posOffset>63500</wp:posOffset>
            </wp:positionV>
            <wp:extent cx="1210945" cy="700405"/>
            <wp:effectExtent l="0" t="0" r="0" b="0"/>
            <wp:wrapTight wrapText="bothSides">
              <wp:wrapPolygon edited="0">
                <wp:start x="0" y="0"/>
                <wp:lineTo x="0" y="21150"/>
                <wp:lineTo x="21407" y="21150"/>
                <wp:lineTo x="21407" y="0"/>
                <wp:lineTo x="0" y="0"/>
              </wp:wrapPolygon>
            </wp:wrapTight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ahoma" w:hAnsi="Tahoma" w:cs="Tahoma"/>
          <w:color w:val="000000"/>
          <w:sz w:val="20"/>
          <w:szCs w:val="20"/>
        </w:rPr>
        <w:tab/>
      </w:r>
      <w:r w:rsidRPr="00425A4D">
        <w:rPr>
          <w:rFonts w:ascii="Tahoma" w:hAnsi="Tahoma" w:cs="Tahoma"/>
          <w:color w:val="000000"/>
          <w:sz w:val="20"/>
          <w:szCs w:val="20"/>
        </w:rPr>
        <w:t>Termostatický ventil</w:t>
      </w:r>
      <w:r>
        <w:rPr>
          <w:rFonts w:ascii="Tahoma" w:hAnsi="Tahoma" w:cs="Tahoma"/>
          <w:color w:val="000000"/>
          <w:sz w:val="20"/>
          <w:szCs w:val="20"/>
        </w:rPr>
        <w:t xml:space="preserve"> bude instalován n</w:t>
      </w:r>
      <w:r w:rsidRPr="00425A4D">
        <w:rPr>
          <w:rFonts w:ascii="Tahoma" w:hAnsi="Tahoma" w:cs="Tahoma"/>
          <w:color w:val="000000"/>
          <w:sz w:val="20"/>
          <w:szCs w:val="20"/>
        </w:rPr>
        <w:t>a horn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v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>vody sb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ě</w:t>
      </w:r>
      <w:r w:rsidRPr="00425A4D">
        <w:rPr>
          <w:rFonts w:ascii="Tahoma" w:hAnsi="Tahoma" w:cs="Tahoma"/>
          <w:color w:val="000000"/>
          <w:sz w:val="20"/>
          <w:szCs w:val="20"/>
        </w:rPr>
        <w:t>ra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čů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vodn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í</w:t>
      </w:r>
      <w:r>
        <w:rPr>
          <w:rFonts w:ascii="Tahoma" w:hAnsi="Tahoma" w:cs="Tahoma"/>
          <w:color w:val="000000"/>
          <w:sz w:val="20"/>
          <w:szCs w:val="20"/>
        </w:rPr>
        <w:t>c</w:t>
      </w:r>
      <w:r w:rsidRPr="00425A4D">
        <w:rPr>
          <w:rFonts w:ascii="Tahoma" w:hAnsi="Tahoma" w:cs="Tahoma"/>
          <w:color w:val="000000"/>
          <w:sz w:val="20"/>
          <w:szCs w:val="20"/>
        </w:rPr>
        <w:t>h v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>m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ě</w:t>
      </w:r>
      <w:r w:rsidRPr="00425A4D">
        <w:rPr>
          <w:rFonts w:ascii="Tahoma" w:hAnsi="Tahoma" w:cs="Tahoma"/>
          <w:color w:val="000000"/>
          <w:sz w:val="20"/>
          <w:szCs w:val="20"/>
        </w:rPr>
        <w:t>n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>ku vzduchov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>ch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425A4D">
        <w:rPr>
          <w:rFonts w:ascii="Tahoma" w:hAnsi="Tahoma" w:cs="Tahoma"/>
          <w:color w:val="000000"/>
          <w:sz w:val="20"/>
          <w:szCs w:val="20"/>
        </w:rPr>
        <w:t>clon obou typ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ů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D2</w:t>
      </w:r>
      <w:r>
        <w:rPr>
          <w:rFonts w:ascii="Tahoma" w:hAnsi="Tahoma" w:cs="Tahoma"/>
          <w:color w:val="000000"/>
          <w:sz w:val="20"/>
          <w:szCs w:val="20"/>
        </w:rPr>
        <w:t xml:space="preserve">. Navrženo je použití </w:t>
      </w:r>
      <w:r w:rsidRPr="00425A4D">
        <w:rPr>
          <w:rFonts w:ascii="Tahoma" w:hAnsi="Tahoma" w:cs="Tahoma"/>
          <w:color w:val="000000"/>
          <w:sz w:val="20"/>
          <w:szCs w:val="20"/>
        </w:rPr>
        <w:t>termostatick</w:t>
      </w:r>
      <w:r>
        <w:rPr>
          <w:rFonts w:ascii="Tahoma" w:hAnsi="Tahoma" w:cs="Tahoma"/>
          <w:color w:val="000000"/>
          <w:sz w:val="20"/>
          <w:szCs w:val="20"/>
        </w:rPr>
        <w:t>ého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ventil</w:t>
      </w:r>
      <w:r>
        <w:rPr>
          <w:rFonts w:ascii="Tahoma" w:hAnsi="Tahoma" w:cs="Tahoma"/>
          <w:color w:val="000000"/>
          <w:sz w:val="20"/>
          <w:szCs w:val="20"/>
        </w:rPr>
        <w:t xml:space="preserve">u s </w:t>
      </w:r>
      <w:r w:rsidRPr="00425A4D">
        <w:rPr>
          <w:rFonts w:ascii="Tahoma" w:hAnsi="Tahoma" w:cs="Tahoma"/>
          <w:color w:val="000000"/>
          <w:sz w:val="20"/>
          <w:szCs w:val="20"/>
        </w:rPr>
        <w:t>termoelektrick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servopohon pro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425A4D">
        <w:rPr>
          <w:rFonts w:ascii="Tahoma" w:hAnsi="Tahoma" w:cs="Tahoma"/>
          <w:color w:val="000000"/>
          <w:sz w:val="20"/>
          <w:szCs w:val="20"/>
        </w:rPr>
        <w:t>mo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ž</w:t>
      </w:r>
      <w:r w:rsidRPr="00425A4D">
        <w:rPr>
          <w:rFonts w:ascii="Tahoma" w:hAnsi="Tahoma" w:cs="Tahoma"/>
          <w:color w:val="000000"/>
          <w:sz w:val="20"/>
          <w:szCs w:val="20"/>
        </w:rPr>
        <w:t>nost vzd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á</w:t>
      </w:r>
      <w:r w:rsidRPr="00425A4D">
        <w:rPr>
          <w:rFonts w:ascii="Tahoma" w:hAnsi="Tahoma" w:cs="Tahoma"/>
          <w:color w:val="000000"/>
          <w:sz w:val="20"/>
          <w:szCs w:val="20"/>
        </w:rPr>
        <w:t>len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é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regulace.</w:t>
      </w:r>
    </w:p>
    <w:p w14:paraId="72F7D44A" w14:textId="406D6A8B" w:rsidR="00425A4D" w:rsidRDefault="00425A4D" w:rsidP="00425A4D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ab/>
      </w:r>
      <w:r w:rsidRPr="00425A4D">
        <w:rPr>
          <w:rFonts w:ascii="Tahoma" w:hAnsi="Tahoma" w:cs="Tahoma"/>
          <w:color w:val="000000"/>
          <w:sz w:val="20"/>
          <w:szCs w:val="20"/>
        </w:rPr>
        <w:t>P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ř</w:t>
      </w:r>
      <w:r>
        <w:rPr>
          <w:rFonts w:ascii="Tahoma" w:hAnsi="Tahoma" w:cs="Tahom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>m</w:t>
      </w:r>
      <w:r>
        <w:rPr>
          <w:rFonts w:ascii="Tahoma" w:hAnsi="Tahoma" w:cs="Tahom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ventil DN20 (vnit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ř</w:t>
      </w:r>
      <w:r w:rsidRPr="00425A4D">
        <w:rPr>
          <w:rFonts w:ascii="Tahoma" w:hAnsi="Tahoma" w:cs="Tahoma"/>
          <w:color w:val="000000"/>
          <w:sz w:val="20"/>
          <w:szCs w:val="20"/>
        </w:rPr>
        <w:t>n</w:t>
      </w:r>
      <w:r>
        <w:rPr>
          <w:rFonts w:ascii="Tahoma" w:hAnsi="Tahoma" w:cs="Tahom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zavit, diskov</w:t>
      </w:r>
      <w:r>
        <w:rPr>
          <w:rFonts w:ascii="Tahoma" w:hAnsi="Tahoma" w:cs="Tahom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š</w:t>
      </w:r>
      <w:r w:rsidRPr="00425A4D">
        <w:rPr>
          <w:rFonts w:ascii="Tahoma" w:hAnsi="Tahoma" w:cs="Tahoma"/>
          <w:color w:val="000000"/>
          <w:sz w:val="20"/>
          <w:szCs w:val="20"/>
        </w:rPr>
        <w:t>krt</w:t>
      </w:r>
      <w:r>
        <w:rPr>
          <w:rFonts w:ascii="Tahoma" w:hAnsi="Tahoma" w:cs="Tahom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>c</w:t>
      </w:r>
      <w:r>
        <w:rPr>
          <w:rFonts w:ascii="Tahoma" w:hAnsi="Tahoma" w:cs="Tahom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element se zp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ě</w:t>
      </w:r>
      <w:r w:rsidRPr="00425A4D">
        <w:rPr>
          <w:rFonts w:ascii="Tahoma" w:hAnsi="Tahoma" w:cs="Tahoma"/>
          <w:color w:val="000000"/>
          <w:sz w:val="20"/>
          <w:szCs w:val="20"/>
        </w:rPr>
        <w:t>tnou pru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ž</w:t>
      </w:r>
      <w:r w:rsidRPr="00425A4D">
        <w:rPr>
          <w:rFonts w:ascii="Tahoma" w:hAnsi="Tahoma" w:cs="Tahoma"/>
          <w:color w:val="000000"/>
          <w:sz w:val="20"/>
          <w:szCs w:val="20"/>
        </w:rPr>
        <w:t>inou)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a termoelektrickou hlavici (AC </w:t>
      </w:r>
      <w:proofErr w:type="gramStart"/>
      <w:r w:rsidRPr="00425A4D">
        <w:rPr>
          <w:rFonts w:ascii="Tahoma" w:hAnsi="Tahoma" w:cs="Tahoma"/>
          <w:color w:val="000000"/>
          <w:sz w:val="20"/>
          <w:szCs w:val="20"/>
        </w:rPr>
        <w:t>230V</w:t>
      </w:r>
      <w:proofErr w:type="gramEnd"/>
      <w:r w:rsidRPr="00425A4D">
        <w:rPr>
          <w:rFonts w:ascii="Tahoma" w:hAnsi="Tahoma" w:cs="Tahoma"/>
          <w:color w:val="000000"/>
          <w:sz w:val="20"/>
          <w:szCs w:val="20"/>
        </w:rPr>
        <w:t>, 50 Hz). Stav bez nap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ě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ti 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–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ventil uzav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ř</w:t>
      </w:r>
      <w:r w:rsidRPr="00425A4D">
        <w:rPr>
          <w:rFonts w:ascii="Tahoma" w:hAnsi="Tahoma" w:cs="Tahoma"/>
          <w:color w:val="000000"/>
          <w:sz w:val="20"/>
          <w:szCs w:val="20"/>
        </w:rPr>
        <w:t>en.</w:t>
      </w:r>
      <w:r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425A4D">
        <w:rPr>
          <w:rFonts w:ascii="Tahoma" w:hAnsi="Tahoma" w:cs="Tahoma"/>
          <w:color w:val="000000"/>
          <w:sz w:val="20"/>
          <w:szCs w:val="20"/>
        </w:rPr>
        <w:t>P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ř</w:t>
      </w:r>
      <w:r w:rsidRPr="00425A4D">
        <w:rPr>
          <w:rFonts w:ascii="Tahoma" w:hAnsi="Tahoma" w:cs="Tahoma"/>
          <w:color w:val="000000"/>
          <w:sz w:val="20"/>
          <w:szCs w:val="20"/>
        </w:rPr>
        <w:t>estavovac</w:t>
      </w:r>
      <w:r w:rsidR="00E6694B">
        <w:rPr>
          <w:rFonts w:ascii="Tahoma" w:hAnsi="Tahoma" w:cs="Tahom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doba 3 minuty.</w:t>
      </w:r>
      <w:r w:rsidR="00E6694B">
        <w:rPr>
          <w:rFonts w:ascii="Tahoma" w:hAnsi="Tahoma" w:cs="Tahoma"/>
          <w:color w:val="000000"/>
          <w:sz w:val="20"/>
          <w:szCs w:val="20"/>
        </w:rPr>
        <w:t xml:space="preserve"> Určení </w:t>
      </w:r>
      <w:r w:rsidRPr="00425A4D">
        <w:rPr>
          <w:rFonts w:ascii="Tahoma" w:hAnsi="Tahoma" w:cs="Tahoma"/>
          <w:color w:val="000000"/>
          <w:sz w:val="20"/>
          <w:szCs w:val="20"/>
        </w:rPr>
        <w:t>pro vzd</w:t>
      </w:r>
      <w:r w:rsidR="00E6694B">
        <w:rPr>
          <w:rFonts w:ascii="Tahoma" w:hAnsi="Tahoma" w:cs="Tahoma"/>
          <w:color w:val="000000"/>
          <w:sz w:val="20"/>
          <w:szCs w:val="20"/>
        </w:rPr>
        <w:t>á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lenou ON/OFF regulaci </w:t>
      </w:r>
      <w:r w:rsidR="00E6694B">
        <w:rPr>
          <w:rFonts w:ascii="Tahoma" w:hAnsi="Tahoma" w:cs="Tahoma"/>
          <w:color w:val="000000"/>
          <w:sz w:val="20"/>
          <w:szCs w:val="20"/>
        </w:rPr>
        <w:t>výstupní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teploty vzduchu u clon</w:t>
      </w:r>
      <w:r w:rsidR="00E6694B">
        <w:rPr>
          <w:rFonts w:ascii="Tahoma" w:hAnsi="Tahoma" w:cs="Tahoma"/>
          <w:color w:val="000000"/>
          <w:sz w:val="20"/>
          <w:szCs w:val="20"/>
        </w:rPr>
        <w:t xml:space="preserve"> </w:t>
      </w:r>
      <w:r w:rsidRPr="00425A4D">
        <w:rPr>
          <w:rFonts w:ascii="Tahoma" w:hAnsi="Tahoma" w:cs="Tahoma"/>
          <w:color w:val="000000"/>
          <w:sz w:val="20"/>
          <w:szCs w:val="20"/>
        </w:rPr>
        <w:t>s vodn</w:t>
      </w:r>
      <w:r w:rsidR="00E6694B">
        <w:rPr>
          <w:rFonts w:ascii="Tahoma" w:hAnsi="Tahoma" w:cs="Tahoma"/>
          <w:color w:val="000000"/>
          <w:sz w:val="20"/>
          <w:szCs w:val="20"/>
        </w:rPr>
        <w:t>í</w:t>
      </w:r>
      <w:r w:rsidRPr="00425A4D">
        <w:rPr>
          <w:rFonts w:ascii="Tahoma" w:hAnsi="Tahoma" w:cs="Tahoma"/>
          <w:color w:val="000000"/>
          <w:sz w:val="20"/>
          <w:szCs w:val="20"/>
        </w:rPr>
        <w:t>m oh</w:t>
      </w:r>
      <w:r w:rsidRPr="00425A4D">
        <w:rPr>
          <w:rFonts w:ascii="Tahoma" w:hAnsi="Tahoma" w:cs="Tahoma" w:hint="eastAsia"/>
          <w:color w:val="000000"/>
          <w:sz w:val="20"/>
          <w:szCs w:val="20"/>
        </w:rPr>
        <w:t>ř</w:t>
      </w:r>
      <w:r w:rsidRPr="00425A4D">
        <w:rPr>
          <w:rFonts w:ascii="Tahoma" w:hAnsi="Tahoma" w:cs="Tahoma"/>
          <w:color w:val="000000"/>
          <w:sz w:val="20"/>
          <w:szCs w:val="20"/>
        </w:rPr>
        <w:t>evem. Vhodn</w:t>
      </w:r>
      <w:r w:rsidR="008C4B30">
        <w:rPr>
          <w:rFonts w:ascii="Tahoma" w:hAnsi="Tahoma" w:cs="Tahoma"/>
          <w:color w:val="000000"/>
          <w:sz w:val="20"/>
          <w:szCs w:val="20"/>
        </w:rPr>
        <w:t>ou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</w:t>
      </w:r>
      <w:r w:rsidR="00E6694B">
        <w:rPr>
          <w:rFonts w:ascii="Tahoma" w:hAnsi="Tahoma" w:cs="Tahoma"/>
          <w:color w:val="000000"/>
          <w:sz w:val="20"/>
          <w:szCs w:val="20"/>
        </w:rPr>
        <w:t>regulac</w:t>
      </w:r>
      <w:r w:rsidR="008C4B30">
        <w:rPr>
          <w:rFonts w:ascii="Tahoma" w:hAnsi="Tahoma" w:cs="Tahoma"/>
          <w:color w:val="000000"/>
          <w:sz w:val="20"/>
          <w:szCs w:val="20"/>
        </w:rPr>
        <w:t>i představuje</w:t>
      </w:r>
      <w:r w:rsidR="00E6694B">
        <w:rPr>
          <w:rFonts w:ascii="Tahoma" w:hAnsi="Tahoma" w:cs="Tahoma"/>
          <w:color w:val="000000"/>
          <w:sz w:val="20"/>
          <w:szCs w:val="20"/>
        </w:rPr>
        <w:t xml:space="preserve"> navržený </w:t>
      </w:r>
      <w:r w:rsidRPr="00425A4D">
        <w:rPr>
          <w:rFonts w:ascii="Tahoma" w:hAnsi="Tahoma" w:cs="Tahoma"/>
          <w:color w:val="000000"/>
          <w:sz w:val="20"/>
          <w:szCs w:val="20"/>
        </w:rPr>
        <w:t>prostorov</w:t>
      </w:r>
      <w:r w:rsidR="00E6694B">
        <w:rPr>
          <w:rFonts w:ascii="Tahoma" w:hAnsi="Tahoma" w:cs="Tahoma"/>
          <w:color w:val="000000"/>
          <w:sz w:val="20"/>
          <w:szCs w:val="20"/>
        </w:rPr>
        <w:t>ý</w:t>
      </w:r>
      <w:r w:rsidRPr="00425A4D">
        <w:rPr>
          <w:rFonts w:ascii="Tahoma" w:hAnsi="Tahoma" w:cs="Tahoma"/>
          <w:color w:val="000000"/>
          <w:sz w:val="20"/>
          <w:szCs w:val="20"/>
        </w:rPr>
        <w:t xml:space="preserve"> termostat RAA</w:t>
      </w:r>
      <w:r w:rsidR="00E6694B">
        <w:rPr>
          <w:rFonts w:ascii="Tahoma" w:hAnsi="Tahoma" w:cs="Tahoma"/>
          <w:color w:val="000000"/>
          <w:sz w:val="20"/>
          <w:szCs w:val="20"/>
        </w:rPr>
        <w:t xml:space="preserve"> 11.</w:t>
      </w:r>
    </w:p>
    <w:p w14:paraId="409D3AFA" w14:textId="3627A486" w:rsidR="008C4B30" w:rsidRDefault="008C4B30" w:rsidP="00425A4D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</w:p>
    <w:p w14:paraId="7C016283" w14:textId="740D988F" w:rsidR="006557A8" w:rsidRDefault="008C4B30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  <w:r>
        <w:rPr>
          <w:rFonts w:ascii="Tahoma" w:hAnsi="Tahoma" w:cs="Tahoma"/>
          <w:color w:val="000000"/>
          <w:sz w:val="20"/>
          <w:szCs w:val="20"/>
        </w:rPr>
        <w:tab/>
        <w:t>Stávající potrubí vytápění umístěné v provozním prostoru</w:t>
      </w:r>
      <w:r w:rsidR="00710994">
        <w:rPr>
          <w:rFonts w:ascii="Tahoma" w:hAnsi="Tahoma" w:cs="Tahoma"/>
          <w:color w:val="000000"/>
          <w:sz w:val="20"/>
          <w:szCs w:val="20"/>
        </w:rPr>
        <w:t xml:space="preserve"> se opatří závitovým přechodem na CU DN 20 s uzávěry na topném i vratném potrubí. Topná větev bude dále osazena filtrem a oběhovým čerpadlem dle specifikace ve výkresové dokumentaci. Oběhové čerpadlo bude spínáno ovladačem RAA 11 vytápění výměníku.</w:t>
      </w:r>
      <w:bookmarkStart w:id="21" w:name="_Hlk215739388"/>
    </w:p>
    <w:p w14:paraId="48A2A63A" w14:textId="77777777" w:rsidR="00710994" w:rsidRPr="006557A8" w:rsidRDefault="00710994" w:rsidP="006557A8">
      <w:pPr>
        <w:tabs>
          <w:tab w:val="left" w:pos="0"/>
          <w:tab w:val="left" w:pos="567"/>
        </w:tabs>
        <w:rPr>
          <w:rFonts w:ascii="Tahoma" w:hAnsi="Tahoma" w:cs="Tahoma"/>
          <w:color w:val="000000"/>
          <w:sz w:val="20"/>
          <w:szCs w:val="20"/>
        </w:rPr>
      </w:pPr>
    </w:p>
    <w:p w14:paraId="5C2D3785" w14:textId="54634FC3" w:rsidR="006557A8" w:rsidRPr="006557A8" w:rsidRDefault="00155579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  <w:r w:rsidRPr="00155579">
        <w:rPr>
          <w:noProof/>
        </w:rPr>
        <w:drawing>
          <wp:anchor distT="0" distB="0" distL="114300" distR="114300" simplePos="0" relativeHeight="251662336" behindDoc="1" locked="0" layoutInCell="1" allowOverlap="1" wp14:anchorId="1E0EEC6A" wp14:editId="1B269210">
            <wp:simplePos x="0" y="0"/>
            <wp:positionH relativeFrom="column">
              <wp:posOffset>226885</wp:posOffset>
            </wp:positionH>
            <wp:positionV relativeFrom="paragraph">
              <wp:posOffset>28575</wp:posOffset>
            </wp:positionV>
            <wp:extent cx="6091555" cy="3977640"/>
            <wp:effectExtent l="0" t="0" r="0" b="0"/>
            <wp:wrapTight wrapText="bothSides">
              <wp:wrapPolygon edited="0">
                <wp:start x="18171" y="0"/>
                <wp:lineTo x="0" y="0"/>
                <wp:lineTo x="0" y="828"/>
                <wp:lineTo x="13712" y="1655"/>
                <wp:lineTo x="7633" y="1966"/>
                <wp:lineTo x="7363" y="2069"/>
                <wp:lineTo x="7363" y="21414"/>
                <wp:lineTo x="13712" y="21517"/>
                <wp:lineTo x="21548" y="21517"/>
                <wp:lineTo x="21548" y="621"/>
                <wp:lineTo x="20738" y="0"/>
                <wp:lineTo x="18171" y="0"/>
              </wp:wrapPolygon>
            </wp:wrapTight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966" b="6869"/>
                    <a:stretch/>
                  </pic:blipFill>
                  <pic:spPr bwMode="auto">
                    <a:xfrm>
                      <a:off x="0" y="0"/>
                      <a:ext cx="6091555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DB7D3F0" w14:textId="7CCEBD13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204A8A3D" w14:textId="23F7B771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66A5F6C9" w14:textId="49940CC3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07F978CE" w14:textId="18AAECFB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089C2D03" w14:textId="7CB786E8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6A778C14" w14:textId="358F5DF8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0745B9C1" w14:textId="3B058FA8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18F3D677" w14:textId="4584ACB7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5D77534B" w14:textId="714CDA0B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45C349B3" w14:textId="02DCA290" w:rsidR="006557A8" w:rsidRPr="006557A8" w:rsidRDefault="006557A8" w:rsidP="006557A8">
      <w:pPr>
        <w:tabs>
          <w:tab w:val="left" w:pos="0"/>
          <w:tab w:val="left" w:pos="567"/>
        </w:tabs>
        <w:rPr>
          <w:rFonts w:ascii="Tahoma" w:hAnsi="Tahoma" w:cs="Tahoma"/>
          <w:b/>
          <w:bCs/>
          <w:color w:val="000000"/>
          <w:sz w:val="20"/>
          <w:szCs w:val="20"/>
        </w:rPr>
      </w:pPr>
    </w:p>
    <w:p w14:paraId="6FEF2F9E" w14:textId="751521A5" w:rsidR="006557A8" w:rsidRPr="006557A8" w:rsidRDefault="006557A8" w:rsidP="006557A8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4602A733" w14:textId="57EC3627" w:rsidR="006557A8" w:rsidRPr="006557A8" w:rsidRDefault="006557A8" w:rsidP="006557A8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6ED53175" w14:textId="0EDD9770" w:rsidR="006557A8" w:rsidRPr="006557A8" w:rsidRDefault="006557A8" w:rsidP="006557A8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03D73EDB" w14:textId="77777777" w:rsidR="006557A8" w:rsidRPr="006557A8" w:rsidRDefault="006557A8" w:rsidP="006557A8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73931A04" w14:textId="47A89F74" w:rsidR="006557A8" w:rsidRPr="006557A8" w:rsidRDefault="006557A8" w:rsidP="006557A8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6D5A1013" w14:textId="5959A73C" w:rsidR="006557A8" w:rsidRPr="006557A8" w:rsidRDefault="006557A8" w:rsidP="006557A8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5D3736B0" w14:textId="22F8B763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091A7354" w14:textId="68BA9402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58CD05FD" w14:textId="020CC2A6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3E940F21" w14:textId="51154100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376B8FF1" w14:textId="347DDC74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5B7F280E" w14:textId="383079BA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0B6773A8" w14:textId="77777777" w:rsidR="005251F1" w:rsidRDefault="005251F1" w:rsidP="005251F1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</w:p>
    <w:p w14:paraId="514DB34D" w14:textId="3984E96A" w:rsidR="005251F1" w:rsidRPr="0032622D" w:rsidRDefault="005251F1" w:rsidP="005251F1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  <w:r w:rsidRPr="0032622D">
        <w:rPr>
          <w:rFonts w:ascii="Tahoma" w:hAnsi="Tahoma" w:cs="Tahoma"/>
          <w:b/>
          <w:bCs/>
          <w:kern w:val="28"/>
          <w:sz w:val="20"/>
          <w:szCs w:val="20"/>
        </w:rPr>
        <w:t>PROVOZ OHŘEVU A CHOD ČERPAD</w:t>
      </w:r>
      <w:r>
        <w:rPr>
          <w:rFonts w:ascii="Tahoma" w:hAnsi="Tahoma" w:cs="Tahoma"/>
          <w:b/>
          <w:bCs/>
          <w:kern w:val="28"/>
          <w:sz w:val="20"/>
          <w:szCs w:val="20"/>
        </w:rPr>
        <w:t>E</w:t>
      </w:r>
      <w:r w:rsidRPr="0032622D">
        <w:rPr>
          <w:rFonts w:ascii="Tahoma" w:hAnsi="Tahoma" w:cs="Tahoma"/>
          <w:b/>
          <w:bCs/>
          <w:kern w:val="28"/>
          <w:sz w:val="20"/>
          <w:szCs w:val="20"/>
        </w:rPr>
        <w:t>L MUSÍ BÝT SIGNALIZOVÁN</w:t>
      </w:r>
    </w:p>
    <w:p w14:paraId="2CE45FB9" w14:textId="77777777" w:rsidR="005251F1" w:rsidRPr="0032622D" w:rsidRDefault="005251F1" w:rsidP="005251F1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  <w:r w:rsidRPr="0032622D">
        <w:rPr>
          <w:rFonts w:ascii="Tahoma" w:hAnsi="Tahoma" w:cs="Tahoma"/>
          <w:b/>
          <w:bCs/>
          <w:kern w:val="28"/>
          <w:sz w:val="20"/>
          <w:szCs w:val="20"/>
        </w:rPr>
        <w:t>STÁVAJÍCÍM ZPŮSOBEM DO VST PRO ZAJIŠTĚNÍ SEPNUTÍ</w:t>
      </w:r>
    </w:p>
    <w:p w14:paraId="50391260" w14:textId="77777777" w:rsidR="005251F1" w:rsidRPr="0032622D" w:rsidRDefault="005251F1" w:rsidP="005251F1">
      <w:pPr>
        <w:tabs>
          <w:tab w:val="left" w:pos="567"/>
        </w:tabs>
        <w:jc w:val="center"/>
        <w:rPr>
          <w:rFonts w:ascii="Tahoma" w:hAnsi="Tahoma" w:cs="Tahoma"/>
          <w:b/>
          <w:bCs/>
          <w:kern w:val="28"/>
          <w:sz w:val="20"/>
          <w:szCs w:val="20"/>
        </w:rPr>
      </w:pPr>
      <w:r w:rsidRPr="0032622D">
        <w:rPr>
          <w:rFonts w:ascii="Tahoma" w:hAnsi="Tahoma" w:cs="Tahoma"/>
          <w:b/>
          <w:bCs/>
          <w:kern w:val="28"/>
          <w:sz w:val="20"/>
          <w:szCs w:val="20"/>
        </w:rPr>
        <w:t>ČERPADLA DODÁVAJÍCÍHO TOPNOU VODU.</w:t>
      </w:r>
    </w:p>
    <w:p w14:paraId="36BAA9D7" w14:textId="7B72F183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bookmarkEnd w:id="21"/>
    <w:p w14:paraId="668E20C3" w14:textId="504814CF" w:rsidR="00A4093A" w:rsidRPr="002D07CC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  <w:r w:rsidRPr="002D07CC">
        <w:rPr>
          <w:b/>
          <w:bCs/>
          <w:color w:val="000000"/>
        </w:rPr>
        <w:t>g) vstupy a výstupy systému, principy připojení a vedení rozvodů,</w:t>
      </w:r>
    </w:p>
    <w:p w14:paraId="758BC15D" w14:textId="77777777" w:rsidR="00A4093A" w:rsidRDefault="00A4093A" w:rsidP="00A4093A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0D85F58A" w14:textId="77777777" w:rsidR="00A4093A" w:rsidRDefault="00A4093A" w:rsidP="00A4093A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VZT jednotka má vlastní vstupní potrubí přiváděného vzduchu a vlastní výstupní potrubí vzduchu odpadního. Výstupy jsou řešeny fasádní vyústkou s připojeným přímým potrubím a střešním nástavcem. </w:t>
      </w:r>
    </w:p>
    <w:p w14:paraId="7BA28A51" w14:textId="0B160CD9" w:rsidR="00A4093A" w:rsidRDefault="00A4093A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</w:p>
    <w:p w14:paraId="497145D7" w14:textId="069E229D" w:rsidR="002D07CC" w:rsidRPr="00653D4E" w:rsidRDefault="002D07CC" w:rsidP="00A4093A">
      <w:pPr>
        <w:tabs>
          <w:tab w:val="left" w:pos="0"/>
          <w:tab w:val="left" w:pos="567"/>
        </w:tabs>
        <w:rPr>
          <w:b/>
          <w:bCs/>
          <w:color w:val="000000"/>
        </w:rPr>
      </w:pPr>
      <w:r w:rsidRPr="00653D4E">
        <w:rPr>
          <w:b/>
          <w:bCs/>
          <w:color w:val="000000"/>
        </w:rPr>
        <w:t>h) požadavky na energie, jejich spotřeba a úspora; stanovení výkonů zdrojů tepla a chladu; určení druhu primární energie; výsledek výpočtů roční spotřeby tepla a paliva; stanovení požadavku na elektrickou energii (výkon a spotřeba),</w:t>
      </w:r>
    </w:p>
    <w:p w14:paraId="654A6AE0" w14:textId="00DA7450" w:rsidR="002D07CC" w:rsidRDefault="002D07CC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6FF8477C" w14:textId="5D492D40" w:rsidR="002D07CC" w:rsidRDefault="0039206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 wp14:anchorId="3C8EADAB" wp14:editId="11BB8493">
            <wp:simplePos x="0" y="0"/>
            <wp:positionH relativeFrom="column">
              <wp:posOffset>2540</wp:posOffset>
            </wp:positionH>
            <wp:positionV relativeFrom="paragraph">
              <wp:posOffset>241300</wp:posOffset>
            </wp:positionV>
            <wp:extent cx="6479540" cy="4511675"/>
            <wp:effectExtent l="0" t="0" r="0" b="0"/>
            <wp:wrapTight wrapText="bothSides">
              <wp:wrapPolygon edited="0">
                <wp:start x="0" y="0"/>
                <wp:lineTo x="0" y="21524"/>
                <wp:lineTo x="21528" y="21524"/>
                <wp:lineTo x="21528" y="0"/>
                <wp:lineTo x="0" y="0"/>
              </wp:wrapPolygon>
            </wp:wrapTight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51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53D4E" w:rsidRPr="00653D4E">
        <w:rPr>
          <w:rFonts w:ascii="Tahoma" w:hAnsi="Tahoma" w:cs="Tahoma"/>
          <w:sz w:val="20"/>
          <w:szCs w:val="20"/>
          <w:u w:val="single"/>
        </w:rPr>
        <w:t>Bilance potřeby a spotřeby elektrické energie na roční provoz VZT jednotky:</w:t>
      </w:r>
    </w:p>
    <w:p w14:paraId="16AE5B9B" w14:textId="0AF04430" w:rsidR="00392068" w:rsidRDefault="0039206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  <w:u w:val="single"/>
        </w:rPr>
      </w:pPr>
    </w:p>
    <w:p w14:paraId="0C8626EC" w14:textId="77777777" w:rsidR="00653D4E" w:rsidRPr="00653D4E" w:rsidRDefault="00653D4E" w:rsidP="00653D4E">
      <w:pPr>
        <w:rPr>
          <w:b/>
          <w:bCs/>
          <w:color w:val="000000"/>
        </w:rPr>
      </w:pPr>
      <w:r w:rsidRPr="00653D4E">
        <w:rPr>
          <w:b/>
          <w:bCs/>
          <w:color w:val="000000"/>
        </w:rPr>
        <w:t xml:space="preserve">i) specifikace izolací a nátěrů, jejich parametrů a </w:t>
      </w:r>
      <w:proofErr w:type="gramStart"/>
      <w:r w:rsidRPr="00653D4E">
        <w:rPr>
          <w:b/>
          <w:bCs/>
          <w:color w:val="000000"/>
        </w:rPr>
        <w:t>provedení - návrh</w:t>
      </w:r>
      <w:proofErr w:type="gramEnd"/>
      <w:r w:rsidRPr="00653D4E">
        <w:rPr>
          <w:b/>
          <w:bCs/>
          <w:color w:val="000000"/>
        </w:rPr>
        <w:t xml:space="preserve"> a popis řešení,</w:t>
      </w:r>
    </w:p>
    <w:p w14:paraId="58C56AF3" w14:textId="69D99AC8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608E727A" w14:textId="77777777" w:rsidR="00392068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Izolace tepelné </w:t>
      </w:r>
      <w:r w:rsidR="00392068">
        <w:rPr>
          <w:rFonts w:ascii="Tahoma" w:hAnsi="Tahoma" w:cs="Tahoma"/>
          <w:sz w:val="20"/>
          <w:szCs w:val="20"/>
        </w:rPr>
        <w:t>potrubí vytápění budou</w:t>
      </w:r>
      <w:r>
        <w:rPr>
          <w:rFonts w:ascii="Tahoma" w:hAnsi="Tahoma" w:cs="Tahoma"/>
          <w:sz w:val="20"/>
          <w:szCs w:val="20"/>
        </w:rPr>
        <w:t xml:space="preserve"> ALS pouzdry s minerální plstí. Návrh byl proveden dle projekčních podkladů výrobců spolu s popisem montáže a </w:t>
      </w:r>
      <w:proofErr w:type="gramStart"/>
      <w:r>
        <w:rPr>
          <w:rFonts w:ascii="Tahoma" w:hAnsi="Tahoma" w:cs="Tahoma"/>
          <w:sz w:val="20"/>
          <w:szCs w:val="20"/>
        </w:rPr>
        <w:t>použití</w:t>
      </w:r>
      <w:r w:rsidR="00392068">
        <w:rPr>
          <w:rFonts w:ascii="Tahoma" w:hAnsi="Tahoma" w:cs="Tahoma"/>
          <w:sz w:val="20"/>
          <w:szCs w:val="20"/>
        </w:rPr>
        <w:t xml:space="preserve"> - </w:t>
      </w:r>
      <w:proofErr w:type="spellStart"/>
      <w:r w:rsidR="00392068">
        <w:rPr>
          <w:rFonts w:ascii="Tahoma" w:hAnsi="Tahoma" w:cs="Tahoma"/>
          <w:sz w:val="20"/>
          <w:szCs w:val="20"/>
        </w:rPr>
        <w:t>viz</w:t>
      </w:r>
      <w:proofErr w:type="gramEnd"/>
      <w:r w:rsidR="00392068">
        <w:rPr>
          <w:rFonts w:ascii="Tahoma" w:hAnsi="Tahoma" w:cs="Tahoma"/>
          <w:sz w:val="20"/>
          <w:szCs w:val="20"/>
        </w:rPr>
        <w:t>.odst</w:t>
      </w:r>
      <w:proofErr w:type="spellEnd"/>
      <w:r w:rsidR="00392068">
        <w:rPr>
          <w:rFonts w:ascii="Tahoma" w:hAnsi="Tahoma" w:cs="Tahoma"/>
          <w:sz w:val="20"/>
          <w:szCs w:val="20"/>
        </w:rPr>
        <w:t>. e).</w:t>
      </w:r>
    </w:p>
    <w:p w14:paraId="5C13CC23" w14:textId="02072E3B" w:rsidR="00653D4E" w:rsidRDefault="0039206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>Chladící potrubí bude předizolované s kaučukovou izolací s určením pro chladící potrubí.</w:t>
      </w:r>
    </w:p>
    <w:p w14:paraId="68854C39" w14:textId="77E37F00" w:rsidR="00392068" w:rsidRDefault="0039206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Vzduchotechnické potrubí čerstvého vzduchu do VZT jednotky a výstupní potrubí vzduchu odpadního bude tepelně izolováno minerální plstí našitou na šestihranném pletivu s krytem z Al fólie. Tepelná izolace potrubí je navržena v tloušťce 50 mm. Montáž </w:t>
      </w:r>
      <w:r w:rsidR="00A50310">
        <w:rPr>
          <w:rFonts w:ascii="Tahoma" w:hAnsi="Tahoma" w:cs="Tahoma"/>
          <w:sz w:val="20"/>
          <w:szCs w:val="20"/>
        </w:rPr>
        <w:t xml:space="preserve">tepelné izolace </w:t>
      </w:r>
      <w:r>
        <w:rPr>
          <w:rFonts w:ascii="Tahoma" w:hAnsi="Tahoma" w:cs="Tahoma"/>
          <w:sz w:val="20"/>
          <w:szCs w:val="20"/>
        </w:rPr>
        <w:t xml:space="preserve">je prováděna obložením </w:t>
      </w:r>
      <w:r w:rsidR="00A50310">
        <w:rPr>
          <w:rFonts w:ascii="Tahoma" w:hAnsi="Tahoma" w:cs="Tahoma"/>
          <w:sz w:val="20"/>
          <w:szCs w:val="20"/>
        </w:rPr>
        <w:t>plstěných rohoží kolem potrubí. Izolační vrstva se přilepí k potrubí a spojům, spoje izolační vrstvy se přelepí hliníkovou samolepící páskou pro dosažení kontinuity izolace k zamezení úniků tepla a průniku vlhkosti. Al fólie tepelné izolace s přelepenými spoji pak tvoří kompletní svrchní kontinuální povrch.</w:t>
      </w:r>
    </w:p>
    <w:p w14:paraId="2CAF3A09" w14:textId="77777777" w:rsidR="00392068" w:rsidRDefault="00392068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2127D6CC" w14:textId="77777777" w:rsidR="00653D4E" w:rsidRPr="00653D4E" w:rsidRDefault="00653D4E" w:rsidP="00653D4E">
      <w:pPr>
        <w:rPr>
          <w:b/>
          <w:bCs/>
          <w:color w:val="000000"/>
        </w:rPr>
      </w:pPr>
      <w:r w:rsidRPr="00653D4E">
        <w:rPr>
          <w:b/>
          <w:bCs/>
          <w:color w:val="000000"/>
        </w:rPr>
        <w:t xml:space="preserve">j) při změnách </w:t>
      </w:r>
      <w:proofErr w:type="gramStart"/>
      <w:r w:rsidRPr="00653D4E">
        <w:rPr>
          <w:b/>
          <w:bCs/>
          <w:color w:val="000000"/>
        </w:rPr>
        <w:t>stavby - dopady</w:t>
      </w:r>
      <w:proofErr w:type="gramEnd"/>
      <w:r w:rsidRPr="00653D4E">
        <w:rPr>
          <w:b/>
          <w:bCs/>
          <w:color w:val="000000"/>
        </w:rPr>
        <w:t xml:space="preserve"> změn na stavební konstrukce, prostředí (zejména posouzení teplotně vlhkostní bilance) a zařízení,</w:t>
      </w:r>
    </w:p>
    <w:p w14:paraId="1BFF82E4" w14:textId="344D34ED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10F4489C" w14:textId="2F211B4F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Stavba není měněna.</w:t>
      </w:r>
    </w:p>
    <w:p w14:paraId="32D55295" w14:textId="3CCDE756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17473537" w14:textId="77777777" w:rsidR="00653D4E" w:rsidRPr="00653D4E" w:rsidRDefault="00653D4E" w:rsidP="00653D4E">
      <w:pPr>
        <w:rPr>
          <w:b/>
          <w:bCs/>
          <w:color w:val="000000"/>
        </w:rPr>
      </w:pPr>
      <w:r w:rsidRPr="00653D4E">
        <w:rPr>
          <w:b/>
          <w:bCs/>
          <w:color w:val="000000"/>
        </w:rPr>
        <w:t>k) řešení ochrany zdraví a zejména ochrany proti hluku a vibracím,</w:t>
      </w:r>
    </w:p>
    <w:p w14:paraId="45E85A5C" w14:textId="77777777" w:rsidR="007F3AFE" w:rsidRDefault="007F3AFE" w:rsidP="007F3AFE">
      <w:pPr>
        <w:pStyle w:val="Textpsmene"/>
        <w:tabs>
          <w:tab w:val="clear" w:pos="425"/>
          <w:tab w:val="left" w:pos="567"/>
        </w:tabs>
        <w:ind w:left="0" w:firstLine="0"/>
        <w:rPr>
          <w:rFonts w:ascii="Tahoma" w:hAnsi="Tahoma" w:cs="Tahoma"/>
          <w:sz w:val="20"/>
        </w:rPr>
      </w:pPr>
    </w:p>
    <w:p w14:paraId="4F086A09" w14:textId="4CDB6AEB" w:rsidR="007F3AFE" w:rsidRPr="00BD20F8" w:rsidRDefault="007F3AFE" w:rsidP="007F3AFE">
      <w:pPr>
        <w:pStyle w:val="Textpsmene"/>
        <w:tabs>
          <w:tab w:val="clear" w:pos="425"/>
          <w:tab w:val="left" w:pos="567"/>
        </w:tabs>
        <w:ind w:left="0" w:firstLine="0"/>
        <w:rPr>
          <w:rFonts w:ascii="Tahoma" w:hAnsi="Tahoma" w:cs="Tahoma"/>
          <w:sz w:val="20"/>
        </w:rPr>
      </w:pPr>
      <w:r w:rsidRPr="00BD20F8">
        <w:rPr>
          <w:rFonts w:ascii="Tahoma" w:hAnsi="Tahoma" w:cs="Tahoma"/>
          <w:sz w:val="20"/>
        </w:rPr>
        <w:t>Pro zajištění</w:t>
      </w:r>
      <w:r>
        <w:rPr>
          <w:rFonts w:ascii="Tahoma" w:hAnsi="Tahoma" w:cs="Tahoma"/>
          <w:sz w:val="20"/>
        </w:rPr>
        <w:t>, vyhláškou</w:t>
      </w:r>
      <w:r w:rsidRPr="00BD20F8">
        <w:rPr>
          <w:rFonts w:ascii="Tahoma" w:hAnsi="Tahoma" w:cs="Tahoma"/>
          <w:sz w:val="20"/>
        </w:rPr>
        <w:t xml:space="preserve"> požadovaných parametrů budou proveden</w:t>
      </w:r>
      <w:r>
        <w:rPr>
          <w:rFonts w:ascii="Tahoma" w:hAnsi="Tahoma" w:cs="Tahoma"/>
          <w:sz w:val="20"/>
        </w:rPr>
        <w:t>a</w:t>
      </w:r>
      <w:r w:rsidRPr="00BD20F8">
        <w:rPr>
          <w:rFonts w:ascii="Tahoma" w:hAnsi="Tahoma" w:cs="Tahoma"/>
          <w:sz w:val="20"/>
        </w:rPr>
        <w:t xml:space="preserve"> následující opatření:</w:t>
      </w:r>
    </w:p>
    <w:p w14:paraId="2F52A0B5" w14:textId="77777777" w:rsidR="007F3AFE" w:rsidRDefault="007F3AFE" w:rsidP="007F3AFE">
      <w:pPr>
        <w:pStyle w:val="Textpsmene"/>
        <w:tabs>
          <w:tab w:val="clear" w:pos="425"/>
          <w:tab w:val="left" w:pos="567"/>
        </w:tabs>
        <w:ind w:left="0" w:firstLine="0"/>
        <w:rPr>
          <w:rFonts w:ascii="Tahoma" w:hAnsi="Tahoma" w:cs="Tahoma"/>
          <w:sz w:val="20"/>
        </w:rPr>
      </w:pPr>
      <w:r w:rsidRPr="00BD20F8">
        <w:rPr>
          <w:rFonts w:ascii="Tahoma" w:hAnsi="Tahoma" w:cs="Tahoma"/>
          <w:sz w:val="20"/>
        </w:rPr>
        <w:tab/>
        <w:t xml:space="preserve">- </w:t>
      </w:r>
      <w:r w:rsidRPr="00BD20F8">
        <w:rPr>
          <w:rFonts w:ascii="Tahoma" w:hAnsi="Tahoma" w:cs="Tahoma"/>
          <w:sz w:val="20"/>
        </w:rPr>
        <w:tab/>
      </w:r>
      <w:r>
        <w:rPr>
          <w:rFonts w:ascii="Tahoma" w:hAnsi="Tahoma" w:cs="Tahoma"/>
          <w:sz w:val="20"/>
        </w:rPr>
        <w:t>Navrhované v</w:t>
      </w:r>
      <w:r w:rsidRPr="00BD20F8">
        <w:rPr>
          <w:rFonts w:ascii="Tahoma" w:hAnsi="Tahoma" w:cs="Tahoma"/>
          <w:sz w:val="20"/>
        </w:rPr>
        <w:t>entilátory</w:t>
      </w:r>
      <w:r>
        <w:rPr>
          <w:rFonts w:ascii="Tahoma" w:hAnsi="Tahoma" w:cs="Tahoma"/>
          <w:sz w:val="20"/>
        </w:rPr>
        <w:t xml:space="preserve"> </w:t>
      </w:r>
      <w:r w:rsidRPr="00BD20F8">
        <w:rPr>
          <w:rFonts w:ascii="Tahoma" w:hAnsi="Tahoma" w:cs="Tahoma"/>
          <w:sz w:val="20"/>
        </w:rPr>
        <w:t xml:space="preserve">jsou konstrukčně řešeny výrobcem tak, že jsou od zařízení odděleny pružnými </w:t>
      </w:r>
    </w:p>
    <w:p w14:paraId="10D8C320" w14:textId="59BE4142" w:rsidR="007F3AFE" w:rsidRDefault="007F3AFE" w:rsidP="007F3AFE">
      <w:pPr>
        <w:pStyle w:val="Textpsmene"/>
        <w:tabs>
          <w:tab w:val="clear" w:pos="425"/>
          <w:tab w:val="left" w:pos="567"/>
        </w:tabs>
        <w:ind w:left="0" w:firstLine="0"/>
        <w:rPr>
          <w:rFonts w:ascii="Tahoma" w:hAnsi="Tahoma" w:cs="Tahoma"/>
          <w:sz w:val="20"/>
        </w:rPr>
      </w:pPr>
      <w:r>
        <w:rPr>
          <w:rFonts w:ascii="Tahoma" w:hAnsi="Tahoma" w:cs="Tahoma"/>
          <w:sz w:val="20"/>
        </w:rPr>
        <w:tab/>
        <w:t xml:space="preserve">   </w:t>
      </w:r>
      <w:r w:rsidRPr="00BD20F8">
        <w:rPr>
          <w:rFonts w:ascii="Tahoma" w:hAnsi="Tahoma" w:cs="Tahoma"/>
          <w:sz w:val="20"/>
        </w:rPr>
        <w:t>vložkami, aby</w:t>
      </w:r>
      <w:r>
        <w:rPr>
          <w:rFonts w:ascii="Tahoma" w:hAnsi="Tahoma" w:cs="Tahoma"/>
          <w:sz w:val="20"/>
        </w:rPr>
        <w:t xml:space="preserve"> </w:t>
      </w:r>
      <w:r w:rsidRPr="00BD20F8">
        <w:rPr>
          <w:rFonts w:ascii="Tahoma" w:hAnsi="Tahoma" w:cs="Tahoma"/>
          <w:sz w:val="20"/>
        </w:rPr>
        <w:t>hlučnost zařízení byla co nejmenší.</w:t>
      </w:r>
    </w:p>
    <w:p w14:paraId="66C24CA8" w14:textId="535A1EEE" w:rsidR="007F3AFE" w:rsidRPr="00BD20F8" w:rsidRDefault="007F3AFE" w:rsidP="007F3AFE">
      <w:pPr>
        <w:pStyle w:val="Textpsmene"/>
        <w:tabs>
          <w:tab w:val="clear" w:pos="425"/>
          <w:tab w:val="left" w:pos="567"/>
        </w:tabs>
        <w:ind w:left="0" w:firstLine="0"/>
        <w:rPr>
          <w:rFonts w:ascii="Tahoma" w:hAnsi="Tahoma" w:cs="Tahoma"/>
          <w:sz w:val="20"/>
        </w:rPr>
      </w:pPr>
      <w:r w:rsidRPr="00BD20F8">
        <w:rPr>
          <w:rFonts w:ascii="Tahoma" w:hAnsi="Tahoma" w:cs="Tahoma"/>
          <w:sz w:val="20"/>
        </w:rPr>
        <w:tab/>
        <w:t xml:space="preserve">- </w:t>
      </w:r>
      <w:r w:rsidRPr="00BD20F8">
        <w:rPr>
          <w:rFonts w:ascii="Tahoma" w:hAnsi="Tahoma" w:cs="Tahoma"/>
          <w:sz w:val="20"/>
        </w:rPr>
        <w:tab/>
        <w:t xml:space="preserve">Potrubní trasy na závěsech nebo podpěrách budou pružně uloženy nebo odděleny vložkou z materiálu         </w:t>
      </w:r>
      <w:r w:rsidRPr="00BD20F8">
        <w:rPr>
          <w:rFonts w:ascii="Tahoma" w:hAnsi="Tahoma" w:cs="Tahoma"/>
          <w:sz w:val="20"/>
        </w:rPr>
        <w:tab/>
        <w:t xml:space="preserve">  </w:t>
      </w:r>
      <w:r w:rsidR="005D71B9">
        <w:rPr>
          <w:rFonts w:ascii="Tahoma" w:hAnsi="Tahoma" w:cs="Tahoma"/>
          <w:sz w:val="20"/>
        </w:rPr>
        <w:t xml:space="preserve"> </w:t>
      </w:r>
      <w:r w:rsidRPr="00BD20F8">
        <w:rPr>
          <w:rFonts w:ascii="Tahoma" w:hAnsi="Tahoma" w:cs="Tahoma"/>
          <w:sz w:val="20"/>
        </w:rPr>
        <w:t>nepřenášející chvění a vibrace, např. guma</w:t>
      </w:r>
      <w:r>
        <w:rPr>
          <w:rFonts w:ascii="Tahoma" w:hAnsi="Tahoma" w:cs="Tahoma"/>
          <w:sz w:val="20"/>
        </w:rPr>
        <w:t>. Potrubí je navrženo ze zvukotěsného materiálu.</w:t>
      </w:r>
    </w:p>
    <w:p w14:paraId="24CC2581" w14:textId="34341B8A" w:rsidR="00653D4E" w:rsidRDefault="007F3AFE" w:rsidP="005D71B9">
      <w:pPr>
        <w:pStyle w:val="Textpsmene"/>
        <w:tabs>
          <w:tab w:val="clear" w:pos="425"/>
          <w:tab w:val="left" w:pos="567"/>
        </w:tabs>
        <w:ind w:left="0" w:firstLine="0"/>
        <w:rPr>
          <w:rFonts w:ascii="Tahoma" w:hAnsi="Tahoma" w:cs="Tahoma"/>
          <w:sz w:val="20"/>
        </w:rPr>
      </w:pPr>
      <w:r w:rsidRPr="00BD20F8">
        <w:rPr>
          <w:rFonts w:ascii="Tahoma" w:hAnsi="Tahoma" w:cs="Tahoma"/>
          <w:sz w:val="20"/>
        </w:rPr>
        <w:lastRenderedPageBreak/>
        <w:tab/>
        <w:t xml:space="preserve">- </w:t>
      </w:r>
      <w:r w:rsidRPr="00BD20F8">
        <w:rPr>
          <w:rFonts w:ascii="Tahoma" w:hAnsi="Tahoma" w:cs="Tahoma"/>
          <w:sz w:val="20"/>
        </w:rPr>
        <w:tab/>
        <w:t>Prostupy mezi stěnami budou zřízeny o 100 mm větší než profil potrubí a vyloží se pryžovou výplní</w:t>
      </w:r>
      <w:r>
        <w:rPr>
          <w:rFonts w:ascii="Tahoma" w:hAnsi="Tahoma" w:cs="Tahoma"/>
          <w:sz w:val="20"/>
        </w:rPr>
        <w:t xml:space="preserve"> nebo </w:t>
      </w:r>
      <w:r>
        <w:rPr>
          <w:rFonts w:ascii="Tahoma" w:hAnsi="Tahoma" w:cs="Tahoma"/>
          <w:sz w:val="20"/>
        </w:rPr>
        <w:tab/>
        <w:t xml:space="preserve">  </w:t>
      </w:r>
      <w:r w:rsidR="005D71B9">
        <w:rPr>
          <w:rFonts w:ascii="Tahoma" w:hAnsi="Tahoma" w:cs="Tahoma"/>
          <w:sz w:val="20"/>
        </w:rPr>
        <w:t xml:space="preserve"> </w:t>
      </w:r>
      <w:r>
        <w:rPr>
          <w:rFonts w:ascii="Tahoma" w:hAnsi="Tahoma" w:cs="Tahoma"/>
          <w:sz w:val="20"/>
        </w:rPr>
        <w:t>pružným tmelem</w:t>
      </w:r>
      <w:r w:rsidRPr="00BD20F8">
        <w:rPr>
          <w:rFonts w:ascii="Tahoma" w:hAnsi="Tahoma" w:cs="Tahoma"/>
          <w:sz w:val="20"/>
        </w:rPr>
        <w:t xml:space="preserve">. Potrubí bude v závěsech opatřeno gumovou vložkou. Začištění případných omítek bude </w:t>
      </w:r>
      <w:r>
        <w:rPr>
          <w:rFonts w:ascii="Tahoma" w:hAnsi="Tahoma" w:cs="Tahoma"/>
          <w:sz w:val="20"/>
        </w:rPr>
        <w:tab/>
        <w:t xml:space="preserve">  </w:t>
      </w:r>
      <w:r w:rsidR="005D71B9">
        <w:rPr>
          <w:rFonts w:ascii="Tahoma" w:hAnsi="Tahoma" w:cs="Tahoma"/>
          <w:sz w:val="20"/>
        </w:rPr>
        <w:t xml:space="preserve"> </w:t>
      </w:r>
      <w:r w:rsidRPr="00BD20F8">
        <w:rPr>
          <w:rFonts w:ascii="Tahoma" w:hAnsi="Tahoma" w:cs="Tahoma"/>
          <w:sz w:val="20"/>
        </w:rPr>
        <w:t>provedeno tak, aby nemohlo dojít k přenosu vibrací.</w:t>
      </w:r>
    </w:p>
    <w:p w14:paraId="2361E6BF" w14:textId="10665182" w:rsidR="007F3AFE" w:rsidRDefault="007F3AFE" w:rsidP="007F3AFE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Realizací </w:t>
      </w:r>
      <w:r w:rsidR="005D71B9">
        <w:rPr>
          <w:rFonts w:ascii="Tahoma" w:hAnsi="Tahoma" w:cs="Tahoma"/>
          <w:sz w:val="20"/>
          <w:szCs w:val="20"/>
        </w:rPr>
        <w:t>projektovaného VZT zařízení</w:t>
      </w:r>
      <w:r>
        <w:rPr>
          <w:rFonts w:ascii="Tahoma" w:hAnsi="Tahoma" w:cs="Tahoma"/>
          <w:sz w:val="20"/>
          <w:szCs w:val="20"/>
        </w:rPr>
        <w:t xml:space="preserve"> nelze předpokládat změnu vlivu na životní prostředí. Instalací nových technických zařízení nedojde k žádným negativním vlivům na ovzduší, odpady ani půdu. Hluk z navržených zařízení je eliminován na minimální hodnoty, </w:t>
      </w:r>
      <w:proofErr w:type="spellStart"/>
      <w:r>
        <w:rPr>
          <w:rFonts w:ascii="Tahoma" w:hAnsi="Tahoma" w:cs="Tahoma"/>
          <w:sz w:val="20"/>
          <w:szCs w:val="20"/>
        </w:rPr>
        <w:t>podkračující</w:t>
      </w:r>
      <w:proofErr w:type="spellEnd"/>
      <w:r>
        <w:rPr>
          <w:rFonts w:ascii="Tahoma" w:hAnsi="Tahoma" w:cs="Tahoma"/>
          <w:sz w:val="20"/>
          <w:szCs w:val="20"/>
        </w:rPr>
        <w:t xml:space="preserve"> hodnoty normované, návrhem kvalitních komponentů a navrženým technickým řešením zamezujícím jak vzniku hluku, tak i eliminování veškerých vibrací.</w:t>
      </w:r>
    </w:p>
    <w:p w14:paraId="5A8B24F9" w14:textId="29D1E779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42D8EDAA" w14:textId="77777777" w:rsidR="005D71B9" w:rsidRPr="005D71B9" w:rsidRDefault="005D71B9" w:rsidP="005D71B9">
      <w:pPr>
        <w:rPr>
          <w:b/>
          <w:bCs/>
          <w:color w:val="000000"/>
        </w:rPr>
      </w:pPr>
      <w:r w:rsidRPr="005D71B9">
        <w:rPr>
          <w:b/>
          <w:bCs/>
          <w:color w:val="000000"/>
        </w:rPr>
        <w:t>l) popis ochrany životního prostředí včetně výsledku výpočtu množství znečišťujících látek vypouštěných do ovzduší a porovnání s emisními limity,</w:t>
      </w:r>
    </w:p>
    <w:p w14:paraId="74A9D3E9" w14:textId="64D8EA3A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709EA230" w14:textId="7B6965FF" w:rsidR="00653D4E" w:rsidRDefault="00D24FA7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="005D71B9">
        <w:rPr>
          <w:rFonts w:ascii="Tahoma" w:hAnsi="Tahoma" w:cs="Tahoma"/>
          <w:sz w:val="20"/>
          <w:szCs w:val="20"/>
        </w:rPr>
        <w:t>Projektem není navrženo žádné zařízení vypouštějící znečišťující látky a tímto nejsou uplatňovány žádné emisní limity.</w:t>
      </w:r>
    </w:p>
    <w:p w14:paraId="177886ED" w14:textId="05DCE906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27F2F42C" w14:textId="5BD39411" w:rsidR="00D24FA7" w:rsidRPr="00D24FA7" w:rsidRDefault="00D24FA7" w:rsidP="00D24FA7">
      <w:pPr>
        <w:rPr>
          <w:b/>
          <w:bCs/>
          <w:color w:val="000000"/>
        </w:rPr>
      </w:pPr>
      <w:r w:rsidRPr="00D24FA7">
        <w:rPr>
          <w:b/>
          <w:bCs/>
          <w:color w:val="000000"/>
        </w:rPr>
        <w:t>m) řešení souběhu souvisejících profesí (stavba, měření a regulace, zemní plyn, silnoproud, elektronické komunikace, zdravotní instalace, vzduchotechnika, nátěry, izolace apod.) a výsledek koordinace,</w:t>
      </w:r>
    </w:p>
    <w:p w14:paraId="06E44421" w14:textId="7E165B42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605DC43E" w14:textId="77777777" w:rsidR="00D24FA7" w:rsidRPr="00D621AE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3568D2">
        <w:rPr>
          <w:rFonts w:ascii="Tahoma" w:hAnsi="Tahoma" w:cs="Tahoma"/>
          <w:sz w:val="20"/>
          <w:szCs w:val="20"/>
        </w:rPr>
        <w:t xml:space="preserve">Souběhy prací </w:t>
      </w:r>
      <w:r>
        <w:rPr>
          <w:rFonts w:ascii="Tahoma" w:hAnsi="Tahoma" w:cs="Tahoma"/>
          <w:sz w:val="20"/>
          <w:szCs w:val="20"/>
        </w:rPr>
        <w:t>nejsou předmětem tohoto projektu, jsou věcí průběhu realizace a koordinace zhotovitele.</w:t>
      </w:r>
    </w:p>
    <w:p w14:paraId="3AB7F8CD" w14:textId="3ED093D5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7751872F" w14:textId="77777777" w:rsidR="00D24FA7" w:rsidRPr="00D24FA7" w:rsidRDefault="00D24FA7" w:rsidP="00D24FA7">
      <w:pPr>
        <w:rPr>
          <w:b/>
          <w:bCs/>
          <w:color w:val="000000"/>
        </w:rPr>
      </w:pPr>
      <w:r w:rsidRPr="00D24FA7">
        <w:rPr>
          <w:b/>
          <w:bCs/>
          <w:color w:val="000000"/>
        </w:rPr>
        <w:t>n) popis souvisejících požárních opatření ve vztahu k dokumentaci požárně bezpečnostního řešení,</w:t>
      </w:r>
    </w:p>
    <w:p w14:paraId="62C43788" w14:textId="1C933E7D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45EF617C" w14:textId="2845F0E4" w:rsidR="00D24FA7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Pro profese TPS tohoto projektu vyplývá z řešení PBŘ instalace </w:t>
      </w:r>
      <w:r w:rsidR="00FA54D4">
        <w:rPr>
          <w:rFonts w:ascii="Tahoma" w:hAnsi="Tahoma" w:cs="Tahoma"/>
          <w:sz w:val="20"/>
          <w:szCs w:val="20"/>
        </w:rPr>
        <w:t>požárních klapek do VZT potrubí.</w:t>
      </w:r>
      <w:r>
        <w:rPr>
          <w:rFonts w:ascii="Tahoma" w:hAnsi="Tahoma" w:cs="Tahoma"/>
          <w:sz w:val="20"/>
          <w:szCs w:val="20"/>
        </w:rPr>
        <w:t xml:space="preserve"> Prostupy veškerých instalovaných potrubí jsou navrženy bez nebezpečí požárního zatížení a odpovídají vyhlášce určující případná opatření.</w:t>
      </w:r>
    </w:p>
    <w:p w14:paraId="57D11255" w14:textId="0AB92751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3F012794" w14:textId="77777777" w:rsidR="00D24FA7" w:rsidRPr="00D24FA7" w:rsidRDefault="00D24FA7" w:rsidP="00D24FA7">
      <w:pPr>
        <w:rPr>
          <w:b/>
          <w:bCs/>
          <w:color w:val="000000"/>
        </w:rPr>
      </w:pPr>
      <w:r w:rsidRPr="00D24FA7">
        <w:rPr>
          <w:b/>
          <w:bCs/>
          <w:color w:val="000000"/>
        </w:rPr>
        <w:t xml:space="preserve">o) specifikace </w:t>
      </w:r>
      <w:proofErr w:type="gramStart"/>
      <w:r w:rsidRPr="00D24FA7">
        <w:rPr>
          <w:b/>
          <w:bCs/>
          <w:color w:val="000000"/>
        </w:rPr>
        <w:t>zařízení - výpis</w:t>
      </w:r>
      <w:proofErr w:type="gramEnd"/>
      <w:r w:rsidRPr="00D24FA7">
        <w:rPr>
          <w:b/>
          <w:bCs/>
          <w:color w:val="000000"/>
        </w:rPr>
        <w:t xml:space="preserve"> zařízení a výrobků ve stanoveném členění a vyčíslení s označením ustálenou technickou jednotkou (například ks, </w:t>
      </w:r>
      <w:proofErr w:type="spellStart"/>
      <w:r w:rsidRPr="00D24FA7">
        <w:rPr>
          <w:b/>
          <w:bCs/>
          <w:color w:val="000000"/>
        </w:rPr>
        <w:t>kpl</w:t>
      </w:r>
      <w:proofErr w:type="spellEnd"/>
      <w:r w:rsidRPr="00D24FA7">
        <w:rPr>
          <w:b/>
          <w:bCs/>
          <w:color w:val="000000"/>
        </w:rPr>
        <w:t>, m, m</w:t>
      </w:r>
      <w:r w:rsidRPr="00D24FA7">
        <w:rPr>
          <w:b/>
          <w:bCs/>
          <w:color w:val="000000"/>
          <w:vertAlign w:val="superscript"/>
        </w:rPr>
        <w:t>2</w:t>
      </w:r>
      <w:r w:rsidRPr="00D24FA7">
        <w:rPr>
          <w:b/>
          <w:bCs/>
          <w:color w:val="000000"/>
        </w:rPr>
        <w:t>),</w:t>
      </w:r>
    </w:p>
    <w:p w14:paraId="7C25F922" w14:textId="57D37BB8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6167B158" w14:textId="77777777" w:rsidR="00D24FA7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Projekt neobsahuje stroje ani technologické zařízení.</w:t>
      </w:r>
    </w:p>
    <w:p w14:paraId="620B72AE" w14:textId="77777777" w:rsidR="00D24FA7" w:rsidRPr="003568D2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6C3B64C2" w14:textId="1C4565F3" w:rsidR="00D24FA7" w:rsidRPr="00D64209" w:rsidRDefault="00D24FA7" w:rsidP="00D24FA7">
      <w:pPr>
        <w:tabs>
          <w:tab w:val="center" w:pos="5102"/>
          <w:tab w:val="left" w:pos="6800"/>
        </w:tabs>
        <w:rPr>
          <w:b/>
          <w:bCs/>
        </w:rPr>
      </w:pPr>
      <w:r>
        <w:rPr>
          <w:b/>
          <w:bCs/>
        </w:rPr>
        <w:t>p</w:t>
      </w:r>
      <w:r w:rsidRPr="00D64209">
        <w:rPr>
          <w:b/>
          <w:bCs/>
        </w:rPr>
        <w:t>) způsob montáže a vzájemná poloha instalací,</w:t>
      </w:r>
    </w:p>
    <w:p w14:paraId="3D9567BA" w14:textId="79B510B4" w:rsidR="00D24FA7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1AB07D8D" w14:textId="4EAE33AE" w:rsidR="00BF6905" w:rsidRPr="00BF6905" w:rsidRDefault="00BF6905" w:rsidP="00BF6905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BF6905">
        <w:rPr>
          <w:rFonts w:ascii="Tahoma" w:hAnsi="Tahoma" w:cs="Tahoma"/>
          <w:sz w:val="20"/>
          <w:szCs w:val="20"/>
        </w:rPr>
        <w:tab/>
        <w:t>VZT přístroje a zařízení musí splňovat požadavky zákona č.22/97 Sb. Navržené VZT zařízení musí vyhovovat vyhlášce ČÚBP a ČBÚ č.324/</w:t>
      </w:r>
      <w:proofErr w:type="gramStart"/>
      <w:r w:rsidRPr="00BF6905">
        <w:rPr>
          <w:rFonts w:ascii="Tahoma" w:hAnsi="Tahoma" w:cs="Tahoma"/>
          <w:sz w:val="20"/>
          <w:szCs w:val="20"/>
        </w:rPr>
        <w:t>1990 - o</w:t>
      </w:r>
      <w:proofErr w:type="gramEnd"/>
      <w:r w:rsidRPr="00BF6905">
        <w:rPr>
          <w:rFonts w:ascii="Tahoma" w:hAnsi="Tahoma" w:cs="Tahoma"/>
          <w:sz w:val="20"/>
          <w:szCs w:val="20"/>
        </w:rPr>
        <w:t xml:space="preserve"> bezpečnosti práce při stavebních pracích. Montáž musí provádět oprávněná organizace v oboru VZT zařízení za dodržení všech bezpečnostních a technických předpisů, zejména stanovených výrobcem zařízení. V souladu s ČSN 33 2000-4-41 a ČSN 34 1380 je nutné dodržovat vodivé pospojování potrubí, stejně jako vodivé překlenutí pružných nevodivých vložek.</w:t>
      </w:r>
    </w:p>
    <w:p w14:paraId="7FCD55D2" w14:textId="77777777" w:rsidR="00BF6905" w:rsidRPr="00BF6905" w:rsidRDefault="00BF6905" w:rsidP="00BF6905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 w:rsidRPr="00BF6905">
        <w:rPr>
          <w:rFonts w:ascii="Tahoma" w:hAnsi="Tahoma" w:cs="Tahoma"/>
          <w:sz w:val="20"/>
          <w:szCs w:val="20"/>
        </w:rPr>
        <w:tab/>
        <w:t>VZT zařízení se uvede do provozu oprávněnou organizací zkušebním provozem s protokolárním zaměřením průtoku vzduchu. Předání bude provedeno funkční zkouškou s doložením veškeré dokumentace skutečného stavu, záručních listů, atestů a revizí.</w:t>
      </w:r>
      <w:r w:rsidRPr="00BF6905">
        <w:rPr>
          <w:rFonts w:ascii="Tahoma" w:hAnsi="Tahoma" w:cs="Tahoma"/>
          <w:sz w:val="20"/>
          <w:szCs w:val="20"/>
        </w:rPr>
        <w:tab/>
      </w:r>
    </w:p>
    <w:p w14:paraId="27B93126" w14:textId="45F520EA" w:rsidR="00D24FA7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>Způsob montáže veškerého vybavení, potrubí</w:t>
      </w:r>
      <w:r w:rsidR="00FA54D4">
        <w:rPr>
          <w:rFonts w:ascii="Tahoma" w:hAnsi="Tahoma" w:cs="Tahoma"/>
          <w:sz w:val="20"/>
          <w:szCs w:val="20"/>
        </w:rPr>
        <w:t>,</w:t>
      </w:r>
      <w:r>
        <w:rPr>
          <w:rFonts w:ascii="Tahoma" w:hAnsi="Tahoma" w:cs="Tahoma"/>
          <w:sz w:val="20"/>
          <w:szCs w:val="20"/>
        </w:rPr>
        <w:t xml:space="preserve"> příslušenství podléhá výhradně návodu výrobce a platných norem. Vzájemná poloha instalací vnitřního vybavení a rozvodů je řešena ve výkresové dokumentaci. Pro vnitřní rozvody neplatí ustanovení </w:t>
      </w:r>
      <w:r w:rsidRPr="00C579E6">
        <w:rPr>
          <w:rFonts w:ascii="Tahoma" w:hAnsi="Tahoma" w:cs="Tahoma"/>
          <w:sz w:val="20"/>
          <w:szCs w:val="20"/>
        </w:rPr>
        <w:t>ČSN 73 6005</w:t>
      </w:r>
      <w:r>
        <w:rPr>
          <w:rFonts w:ascii="Tahoma" w:hAnsi="Tahoma" w:cs="Tahoma"/>
          <w:sz w:val="20"/>
          <w:szCs w:val="20"/>
        </w:rPr>
        <w:t>.</w:t>
      </w:r>
    </w:p>
    <w:p w14:paraId="3ACED176" w14:textId="77777777" w:rsidR="00D24FA7" w:rsidRPr="003568D2" w:rsidRDefault="00D24FA7" w:rsidP="00D24FA7">
      <w:pPr>
        <w:tabs>
          <w:tab w:val="left" w:pos="567"/>
        </w:tabs>
        <w:rPr>
          <w:rFonts w:ascii="Tahoma" w:hAnsi="Tahoma" w:cs="Tahoma"/>
          <w:sz w:val="20"/>
          <w:szCs w:val="20"/>
        </w:rPr>
      </w:pPr>
    </w:p>
    <w:p w14:paraId="282CF9BB" w14:textId="115C3CC5" w:rsidR="00D24FA7" w:rsidRDefault="00D24FA7" w:rsidP="00D24FA7">
      <w:pPr>
        <w:tabs>
          <w:tab w:val="center" w:pos="5102"/>
          <w:tab w:val="left" w:pos="6800"/>
        </w:tabs>
        <w:rPr>
          <w:b/>
          <w:bCs/>
        </w:rPr>
      </w:pPr>
      <w:r>
        <w:rPr>
          <w:b/>
          <w:bCs/>
        </w:rPr>
        <w:t>q</w:t>
      </w:r>
      <w:r w:rsidRPr="00C579E6">
        <w:rPr>
          <w:b/>
          <w:bCs/>
        </w:rPr>
        <w:t>) řešení realizace a etapizace postupu prací, potřebných zkoušek a revizí a předání díla,</w:t>
      </w:r>
    </w:p>
    <w:p w14:paraId="60753C1F" w14:textId="77777777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C904C27" w14:textId="2E1895E0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Řešení realizace a postupu prací není předmětem této dokumentace, provádění </w:t>
      </w:r>
      <w:r w:rsidR="00A50310">
        <w:rPr>
          <w:rFonts w:ascii="Tahoma" w:hAnsi="Tahoma" w:cs="Tahoma"/>
          <w:sz w:val="20"/>
          <w:szCs w:val="20"/>
        </w:rPr>
        <w:t xml:space="preserve">případných </w:t>
      </w:r>
      <w:r>
        <w:rPr>
          <w:rFonts w:ascii="Tahoma" w:hAnsi="Tahoma" w:cs="Tahoma"/>
          <w:sz w:val="20"/>
          <w:szCs w:val="20"/>
        </w:rPr>
        <w:t>zkoušek je popsáno v jednotlivých kapitolách s odkazem na platné normy a předpisy.</w:t>
      </w:r>
    </w:p>
    <w:p w14:paraId="16C6344F" w14:textId="61DBA978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Projektant TPS upozorňuje, že předání díla lze provést pouze po dokončení veškerých předepsaných zkoušek s úspěšným a kladným hodnocením, dále pak po provedení funkčních zkoušek s kladným výsledkem a zejména po provedení protokolárního proškolení a zaškolení způsobilé obsluhy pověřené provozovatelem, </w:t>
      </w:r>
      <w:proofErr w:type="spellStart"/>
      <w:proofErr w:type="gramStart"/>
      <w:r>
        <w:rPr>
          <w:rFonts w:ascii="Tahoma" w:hAnsi="Tahoma" w:cs="Tahoma"/>
          <w:sz w:val="20"/>
          <w:szCs w:val="20"/>
        </w:rPr>
        <w:t>příp.majitelem</w:t>
      </w:r>
      <w:proofErr w:type="spellEnd"/>
      <w:proofErr w:type="gramEnd"/>
      <w:r>
        <w:rPr>
          <w:rFonts w:ascii="Tahoma" w:hAnsi="Tahoma" w:cs="Tahoma"/>
          <w:sz w:val="20"/>
          <w:szCs w:val="20"/>
        </w:rPr>
        <w:t xml:space="preserve"> organizace. Zákonem stanovené zpracování dokumentace skutečného provedení je nedílným podkladem k řádnému předání díla.</w:t>
      </w:r>
    </w:p>
    <w:p w14:paraId="673E311C" w14:textId="57EEF542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1DA69E3A" w14:textId="20D27223" w:rsidR="00D24FA7" w:rsidRPr="00C45F79" w:rsidRDefault="00D24FA7" w:rsidP="00D24FA7">
      <w:pPr>
        <w:tabs>
          <w:tab w:val="center" w:pos="5102"/>
          <w:tab w:val="left" w:pos="6800"/>
        </w:tabs>
        <w:rPr>
          <w:b/>
          <w:bCs/>
        </w:rPr>
      </w:pPr>
      <w:r>
        <w:rPr>
          <w:b/>
          <w:bCs/>
        </w:rPr>
        <w:lastRenderedPageBreak/>
        <w:t>r</w:t>
      </w:r>
      <w:r w:rsidRPr="00C45F79">
        <w:rPr>
          <w:b/>
          <w:bCs/>
        </w:rPr>
        <w:t xml:space="preserve">) návrh uvedení do </w:t>
      </w:r>
      <w:proofErr w:type="gramStart"/>
      <w:r w:rsidRPr="00C45F79">
        <w:rPr>
          <w:b/>
          <w:bCs/>
        </w:rPr>
        <w:t>provozu - návrh</w:t>
      </w:r>
      <w:proofErr w:type="gramEnd"/>
      <w:r w:rsidRPr="00C45F79">
        <w:rPr>
          <w:b/>
          <w:bCs/>
        </w:rPr>
        <w:t xml:space="preserve"> provedení prací, činností, komplexní vyzkoušení a řešení zkušebního provozu eventuelně předčasného užívání stavby; návrh provozní dokumentace (provozní řády, vyhrazená zařízení, návody k obsluze apod.),</w:t>
      </w:r>
    </w:p>
    <w:p w14:paraId="503EF498" w14:textId="364ED114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  <w:t xml:space="preserve">Uvádění do provozu všech instalovaných zařízení musí zásadně provádět organizace či osoba s příslušným platným oprávněním nebo osvědčením. Uvedené se vztahuje samozřejmě i na zkušební provoz a komplexní vyzkoušení. Provozní dokumentaci navrhuje oprávněná osoba zhotovitele v součinnosti s provozovatelem. Návody k obsluze musí být psány česky a dodány ke každému instalovanému zařízení. Atesty, </w:t>
      </w:r>
      <w:proofErr w:type="spellStart"/>
      <w:r>
        <w:rPr>
          <w:rFonts w:ascii="Tahoma" w:hAnsi="Tahoma" w:cs="Tahoma"/>
          <w:sz w:val="20"/>
          <w:szCs w:val="20"/>
        </w:rPr>
        <w:t>příp.STO</w:t>
      </w:r>
      <w:proofErr w:type="spellEnd"/>
      <w:r>
        <w:rPr>
          <w:rFonts w:ascii="Tahoma" w:hAnsi="Tahoma" w:cs="Tahoma"/>
          <w:sz w:val="20"/>
          <w:szCs w:val="20"/>
        </w:rPr>
        <w:t xml:space="preserve"> musí být přiloženy k dokladům o předání díla.</w:t>
      </w:r>
    </w:p>
    <w:p w14:paraId="3D14D51D" w14:textId="77777777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3409C70" w14:textId="0ADEA7AD" w:rsidR="00D24FA7" w:rsidRPr="007F0F2E" w:rsidRDefault="00D24FA7" w:rsidP="00D24FA7">
      <w:pPr>
        <w:tabs>
          <w:tab w:val="center" w:pos="5102"/>
          <w:tab w:val="left" w:pos="6800"/>
        </w:tabs>
        <w:rPr>
          <w:b/>
          <w:bCs/>
        </w:rPr>
      </w:pPr>
      <w:r>
        <w:rPr>
          <w:b/>
          <w:bCs/>
        </w:rPr>
        <w:t>s</w:t>
      </w:r>
      <w:r w:rsidRPr="007F0F2E">
        <w:rPr>
          <w:b/>
          <w:bCs/>
        </w:rPr>
        <w:t>) návrh pokynů pro obsluhu a údržbu a návrh provozních doporučení (periodicita údržbových úkonů, provozní dokumentace, náhradní díly apod.),</w:t>
      </w:r>
    </w:p>
    <w:p w14:paraId="40BE6BE6" w14:textId="77777777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43E3004" w14:textId="731A0DCA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Projekt předpokládá plnění výše uvedených odstavců "</w:t>
      </w:r>
      <w:r w:rsidR="00543DDA">
        <w:rPr>
          <w:rFonts w:ascii="Tahoma" w:hAnsi="Tahoma" w:cs="Tahoma"/>
          <w:sz w:val="20"/>
          <w:szCs w:val="20"/>
        </w:rPr>
        <w:t>q</w:t>
      </w:r>
      <w:r>
        <w:rPr>
          <w:rFonts w:ascii="Tahoma" w:hAnsi="Tahoma" w:cs="Tahoma"/>
          <w:sz w:val="20"/>
          <w:szCs w:val="20"/>
        </w:rPr>
        <w:t>", "</w:t>
      </w:r>
      <w:r w:rsidR="00543DDA">
        <w:rPr>
          <w:rFonts w:ascii="Tahoma" w:hAnsi="Tahoma" w:cs="Tahoma"/>
          <w:sz w:val="20"/>
          <w:szCs w:val="20"/>
        </w:rPr>
        <w:t>r</w:t>
      </w:r>
      <w:r>
        <w:rPr>
          <w:rFonts w:ascii="Tahoma" w:hAnsi="Tahoma" w:cs="Tahoma"/>
          <w:sz w:val="20"/>
          <w:szCs w:val="20"/>
        </w:rPr>
        <w:t>".</w:t>
      </w:r>
    </w:p>
    <w:p w14:paraId="0543C902" w14:textId="14831803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5B81AC2B" w14:textId="19038B37" w:rsidR="00D24FA7" w:rsidRPr="007F0F2E" w:rsidRDefault="00543DDA" w:rsidP="00D24FA7">
      <w:pPr>
        <w:tabs>
          <w:tab w:val="center" w:pos="5102"/>
          <w:tab w:val="left" w:pos="6800"/>
        </w:tabs>
        <w:rPr>
          <w:b/>
          <w:bCs/>
        </w:rPr>
      </w:pPr>
      <w:r>
        <w:rPr>
          <w:b/>
          <w:bCs/>
        </w:rPr>
        <w:t>t</w:t>
      </w:r>
      <w:r w:rsidR="00D24FA7" w:rsidRPr="007F0F2E">
        <w:rPr>
          <w:b/>
          <w:bCs/>
        </w:rPr>
        <w:t>) návrh BOZP pro realizaci a užívání,</w:t>
      </w:r>
    </w:p>
    <w:p w14:paraId="18B6E19D" w14:textId="77777777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AF9FE68" w14:textId="77777777" w:rsidR="00D24FA7" w:rsidRDefault="00D24FA7" w:rsidP="00D24FA7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Není předmětem tohoto projektu.</w:t>
      </w:r>
    </w:p>
    <w:p w14:paraId="043CED1B" w14:textId="3060D942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3B0843CB" w14:textId="77777777" w:rsidR="00543DDA" w:rsidRPr="00543DDA" w:rsidRDefault="00543DDA" w:rsidP="00543DDA">
      <w:pPr>
        <w:rPr>
          <w:b/>
          <w:bCs/>
          <w:color w:val="000000"/>
        </w:rPr>
      </w:pPr>
      <w:r w:rsidRPr="00543DDA">
        <w:rPr>
          <w:b/>
          <w:bCs/>
          <w:color w:val="000000"/>
        </w:rPr>
        <w:t>u) seznam použitých právních předpisů a technických norem, včetně specifikace konkrétních ustanovení,</w:t>
      </w:r>
    </w:p>
    <w:p w14:paraId="0E7B9883" w14:textId="756822B0" w:rsidR="005D71B9" w:rsidRDefault="005D71B9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3502313B" w14:textId="1DCC47B1" w:rsidR="00543DDA" w:rsidRDefault="00543DDA" w:rsidP="00543DDA">
      <w:pPr>
        <w:rPr>
          <w:rFonts w:ascii="Tahoma" w:hAnsi="Tahoma" w:cs="Tahoma"/>
          <w:sz w:val="20"/>
          <w:szCs w:val="20"/>
          <w:u w:val="single"/>
        </w:rPr>
      </w:pPr>
      <w:r w:rsidRPr="00DE2421">
        <w:rPr>
          <w:rFonts w:ascii="Tahoma" w:hAnsi="Tahoma" w:cs="Tahoma"/>
          <w:sz w:val="20"/>
          <w:szCs w:val="20"/>
          <w:u w:val="single"/>
        </w:rPr>
        <w:t>Použité předpisy a obecné technické normy:</w:t>
      </w:r>
    </w:p>
    <w:p w14:paraId="40E71782" w14:textId="77777777" w:rsidR="00543DDA" w:rsidRPr="00DE2421" w:rsidRDefault="00543DDA" w:rsidP="00543DDA">
      <w:pPr>
        <w:rPr>
          <w:rFonts w:ascii="Tahoma" w:hAnsi="Tahoma" w:cs="Tahoma"/>
          <w:sz w:val="20"/>
          <w:szCs w:val="20"/>
          <w:u w:val="single"/>
        </w:rPr>
      </w:pPr>
    </w:p>
    <w:p w14:paraId="30276F37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>- zák. 406/2000 Sb., v platném znění, o hospodaření s energií</w:t>
      </w:r>
    </w:p>
    <w:p w14:paraId="73E24F18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 xml:space="preserve">- zák. 22/1997 Sb., ve znění zákona č.71/2000 Sb. a odpovídající nařízení vlády (pož.na </w:t>
      </w:r>
      <w:proofErr w:type="gramStart"/>
      <w:r w:rsidRPr="007A73F7">
        <w:rPr>
          <w:rFonts w:ascii="Tahoma" w:hAnsi="Tahoma" w:cs="Tahoma"/>
          <w:sz w:val="20"/>
          <w:szCs w:val="20"/>
        </w:rPr>
        <w:t>výrobky,…</w:t>
      </w:r>
      <w:proofErr w:type="gramEnd"/>
      <w:r w:rsidRPr="007A73F7">
        <w:rPr>
          <w:rFonts w:ascii="Tahoma" w:hAnsi="Tahoma" w:cs="Tahoma"/>
          <w:sz w:val="20"/>
          <w:szCs w:val="20"/>
        </w:rPr>
        <w:t>)</w:t>
      </w:r>
    </w:p>
    <w:p w14:paraId="4C013BD0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>- vyhl.137/1998 Sb., o obecně technických požadavcích na výstavbu</w:t>
      </w:r>
    </w:p>
    <w:p w14:paraId="66606A36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 xml:space="preserve">- </w:t>
      </w:r>
      <w:proofErr w:type="spellStart"/>
      <w:r w:rsidRPr="007A73F7">
        <w:rPr>
          <w:rFonts w:ascii="Tahoma" w:hAnsi="Tahoma" w:cs="Tahoma"/>
          <w:sz w:val="20"/>
          <w:szCs w:val="20"/>
        </w:rPr>
        <w:t>vyhl</w:t>
      </w:r>
      <w:proofErr w:type="spellEnd"/>
      <w:r w:rsidRPr="007A73F7">
        <w:rPr>
          <w:rFonts w:ascii="Tahoma" w:hAnsi="Tahoma" w:cs="Tahoma"/>
          <w:sz w:val="20"/>
          <w:szCs w:val="20"/>
        </w:rPr>
        <w:t>. 78/2013 Sb., o energetické náročnosti budov</w:t>
      </w:r>
    </w:p>
    <w:p w14:paraId="1BD776AE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 xml:space="preserve">- </w:t>
      </w:r>
      <w:proofErr w:type="spellStart"/>
      <w:r w:rsidRPr="007A73F7">
        <w:rPr>
          <w:rFonts w:ascii="Tahoma" w:hAnsi="Tahoma" w:cs="Tahoma"/>
          <w:sz w:val="20"/>
          <w:szCs w:val="20"/>
        </w:rPr>
        <w:t>vyhl</w:t>
      </w:r>
      <w:proofErr w:type="spellEnd"/>
      <w:r w:rsidRPr="007A73F7">
        <w:rPr>
          <w:rFonts w:ascii="Tahoma" w:hAnsi="Tahoma" w:cs="Tahoma"/>
          <w:sz w:val="20"/>
          <w:szCs w:val="20"/>
        </w:rPr>
        <w:t xml:space="preserve">. 150/2001 Sb., ve smyslu novelizace vyhl.478/2005 Sb., o </w:t>
      </w:r>
      <w:proofErr w:type="spellStart"/>
      <w:proofErr w:type="gramStart"/>
      <w:r w:rsidRPr="007A73F7">
        <w:rPr>
          <w:rFonts w:ascii="Tahoma" w:hAnsi="Tahoma" w:cs="Tahoma"/>
          <w:sz w:val="20"/>
          <w:szCs w:val="20"/>
        </w:rPr>
        <w:t>min.účinnosti</w:t>
      </w:r>
      <w:proofErr w:type="spellEnd"/>
      <w:proofErr w:type="gramEnd"/>
      <w:r w:rsidRPr="007A73F7">
        <w:rPr>
          <w:rFonts w:ascii="Tahoma" w:hAnsi="Tahoma" w:cs="Tahoma"/>
          <w:sz w:val="20"/>
          <w:szCs w:val="20"/>
        </w:rPr>
        <w:t xml:space="preserve"> užití tepelné energie</w:t>
      </w:r>
    </w:p>
    <w:p w14:paraId="33F0BB9E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 xml:space="preserve">- </w:t>
      </w:r>
      <w:proofErr w:type="spellStart"/>
      <w:r w:rsidRPr="007A73F7">
        <w:rPr>
          <w:rFonts w:ascii="Tahoma" w:hAnsi="Tahoma" w:cs="Tahoma"/>
          <w:sz w:val="20"/>
          <w:szCs w:val="20"/>
        </w:rPr>
        <w:t>vyhl</w:t>
      </w:r>
      <w:proofErr w:type="spellEnd"/>
      <w:r w:rsidRPr="007A73F7">
        <w:rPr>
          <w:rFonts w:ascii="Tahoma" w:hAnsi="Tahoma" w:cs="Tahoma"/>
          <w:sz w:val="20"/>
          <w:szCs w:val="20"/>
        </w:rPr>
        <w:t>. 151/2001 Sb., o podrobnostech užití tepelné energie</w:t>
      </w:r>
    </w:p>
    <w:p w14:paraId="48D1D115" w14:textId="77777777" w:rsidR="00543DDA" w:rsidRPr="007A73F7" w:rsidRDefault="00543DDA" w:rsidP="00543DDA">
      <w:pPr>
        <w:rPr>
          <w:rFonts w:ascii="Tahoma" w:hAnsi="Tahoma" w:cs="Tahoma"/>
          <w:sz w:val="20"/>
          <w:szCs w:val="20"/>
        </w:rPr>
      </w:pPr>
      <w:r w:rsidRPr="007A73F7">
        <w:rPr>
          <w:rFonts w:ascii="Tahoma" w:hAnsi="Tahoma" w:cs="Tahoma"/>
          <w:sz w:val="20"/>
          <w:szCs w:val="20"/>
        </w:rPr>
        <w:t>- vyhl.499/2006 Sb., o dokumentaci staveb</w:t>
      </w:r>
    </w:p>
    <w:p w14:paraId="7B0CC667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>- Směrnice STP-OS 04/č.1-2005 - Optimální a přípustné mikroklimatické podmínky pro obytné prostředí</w:t>
      </w:r>
    </w:p>
    <w:p w14:paraId="34246244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>- ČSN 13</w:t>
      </w:r>
      <w:r>
        <w:rPr>
          <w:rFonts w:ascii="Tahoma" w:hAnsi="Tahoma" w:cs="Tahoma"/>
          <w:bCs/>
          <w:color w:val="auto"/>
        </w:rPr>
        <w:t xml:space="preserve"> </w:t>
      </w:r>
      <w:r w:rsidRPr="00047A84">
        <w:rPr>
          <w:rFonts w:ascii="Tahoma" w:hAnsi="Tahoma" w:cs="Tahoma"/>
          <w:bCs/>
          <w:color w:val="auto"/>
        </w:rPr>
        <w:t>3454 – Výkresy vzduchotechnických zařízení</w:t>
      </w:r>
    </w:p>
    <w:p w14:paraId="4931F6CE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 xml:space="preserve">- ČSN EN 1886 - Větrání </w:t>
      </w:r>
      <w:proofErr w:type="gramStart"/>
      <w:r w:rsidRPr="00047A84">
        <w:rPr>
          <w:rFonts w:ascii="Tahoma" w:hAnsi="Tahoma" w:cs="Tahoma"/>
          <w:bCs/>
          <w:color w:val="auto"/>
        </w:rPr>
        <w:t>budov - Potrubní</w:t>
      </w:r>
      <w:proofErr w:type="gramEnd"/>
      <w:r w:rsidRPr="00047A84">
        <w:rPr>
          <w:rFonts w:ascii="Tahoma" w:hAnsi="Tahoma" w:cs="Tahoma"/>
          <w:bCs/>
          <w:color w:val="auto"/>
        </w:rPr>
        <w:t xml:space="preserve"> prvky - Mechanické vlastnosti</w:t>
      </w:r>
    </w:p>
    <w:p w14:paraId="1CD61E2C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>- ČSN 12 7010   - Vzduchotechnická zařízení. Navrhování větracích a klimatizačních zařízení. Všeobecná ustanovení.</w:t>
      </w:r>
    </w:p>
    <w:p w14:paraId="5D502F96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 xml:space="preserve">- ČSN EN 15241 - Větrání budov – </w:t>
      </w:r>
      <w:proofErr w:type="spellStart"/>
      <w:r w:rsidRPr="00047A84">
        <w:rPr>
          <w:rFonts w:ascii="Tahoma" w:hAnsi="Tahoma" w:cs="Tahoma"/>
          <w:bCs/>
          <w:color w:val="auto"/>
        </w:rPr>
        <w:t>Výp.metody</w:t>
      </w:r>
      <w:proofErr w:type="spellEnd"/>
      <w:r w:rsidRPr="00047A84">
        <w:rPr>
          <w:rFonts w:ascii="Tahoma" w:hAnsi="Tahoma" w:cs="Tahoma"/>
          <w:bCs/>
          <w:color w:val="auto"/>
        </w:rPr>
        <w:t xml:space="preserve"> pro stanovení </w:t>
      </w:r>
      <w:proofErr w:type="spellStart"/>
      <w:proofErr w:type="gramStart"/>
      <w:r w:rsidRPr="00047A84">
        <w:rPr>
          <w:rFonts w:ascii="Tahoma" w:hAnsi="Tahoma" w:cs="Tahoma"/>
          <w:bCs/>
          <w:color w:val="auto"/>
        </w:rPr>
        <w:t>energ.ztrát</w:t>
      </w:r>
      <w:proofErr w:type="spellEnd"/>
      <w:proofErr w:type="gramEnd"/>
      <w:r w:rsidRPr="00047A84">
        <w:rPr>
          <w:rFonts w:ascii="Tahoma" w:hAnsi="Tahoma" w:cs="Tahoma"/>
          <w:bCs/>
          <w:color w:val="auto"/>
        </w:rPr>
        <w:t xml:space="preserve"> </w:t>
      </w:r>
      <w:proofErr w:type="spellStart"/>
      <w:r w:rsidRPr="00047A84">
        <w:rPr>
          <w:rFonts w:ascii="Tahoma" w:hAnsi="Tahoma" w:cs="Tahoma"/>
          <w:bCs/>
          <w:color w:val="auto"/>
        </w:rPr>
        <w:t>způsob.větráním</w:t>
      </w:r>
      <w:proofErr w:type="spellEnd"/>
      <w:r w:rsidRPr="00047A84">
        <w:rPr>
          <w:rFonts w:ascii="Tahoma" w:hAnsi="Tahoma" w:cs="Tahoma"/>
          <w:bCs/>
          <w:color w:val="auto"/>
        </w:rPr>
        <w:t xml:space="preserve"> a infiltrací  v budovách</w:t>
      </w:r>
    </w:p>
    <w:p w14:paraId="683E70C5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 xml:space="preserve">- ČSN EN 15423 - Větrání </w:t>
      </w:r>
      <w:proofErr w:type="gramStart"/>
      <w:r w:rsidRPr="00047A84">
        <w:rPr>
          <w:rFonts w:ascii="Tahoma" w:hAnsi="Tahoma" w:cs="Tahoma"/>
          <w:bCs/>
          <w:color w:val="auto"/>
        </w:rPr>
        <w:t>budov - Protipožární</w:t>
      </w:r>
      <w:proofErr w:type="gramEnd"/>
      <w:r w:rsidRPr="00047A84">
        <w:rPr>
          <w:rFonts w:ascii="Tahoma" w:hAnsi="Tahoma" w:cs="Tahoma"/>
          <w:bCs/>
          <w:color w:val="auto"/>
        </w:rPr>
        <w:t xml:space="preserve"> opatření vzduchotechnických systémů</w:t>
      </w:r>
    </w:p>
    <w:p w14:paraId="3E792942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>- ČSN 73</w:t>
      </w:r>
      <w:r>
        <w:rPr>
          <w:rFonts w:ascii="Tahoma" w:hAnsi="Tahoma" w:cs="Tahoma"/>
          <w:bCs/>
          <w:color w:val="auto"/>
        </w:rPr>
        <w:t xml:space="preserve"> </w:t>
      </w:r>
      <w:r w:rsidRPr="00047A84">
        <w:rPr>
          <w:rFonts w:ascii="Tahoma" w:hAnsi="Tahoma" w:cs="Tahoma"/>
          <w:bCs/>
          <w:color w:val="auto"/>
        </w:rPr>
        <w:t>0872 – Ochrana staveb proti šíření požáru vzduchotechnickým zařízením</w:t>
      </w:r>
    </w:p>
    <w:p w14:paraId="49308DD6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 xml:space="preserve">- ČSN EN 13180 - Větrání </w:t>
      </w:r>
      <w:proofErr w:type="gramStart"/>
      <w:r w:rsidRPr="00047A84">
        <w:rPr>
          <w:rFonts w:ascii="Tahoma" w:hAnsi="Tahoma" w:cs="Tahoma"/>
          <w:bCs/>
          <w:color w:val="auto"/>
        </w:rPr>
        <w:t>budov - Potrubí</w:t>
      </w:r>
      <w:proofErr w:type="gramEnd"/>
      <w:r w:rsidRPr="00047A84">
        <w:rPr>
          <w:rFonts w:ascii="Tahoma" w:hAnsi="Tahoma" w:cs="Tahoma"/>
          <w:bCs/>
          <w:color w:val="auto"/>
        </w:rPr>
        <w:t xml:space="preserve"> - Rozměry a mechanické požadavky na pružné potrubí</w:t>
      </w:r>
    </w:p>
    <w:p w14:paraId="66BE21CF" w14:textId="77777777" w:rsidR="00543DDA" w:rsidRPr="00047A84" w:rsidRDefault="00543DDA" w:rsidP="00543DDA">
      <w:pPr>
        <w:pStyle w:val="Zkladntext"/>
        <w:tabs>
          <w:tab w:val="left" w:pos="567"/>
        </w:tabs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 xml:space="preserve">- ČSN EN 12237 - Větrání </w:t>
      </w:r>
      <w:proofErr w:type="gramStart"/>
      <w:r w:rsidRPr="00047A84">
        <w:rPr>
          <w:rFonts w:ascii="Tahoma" w:hAnsi="Tahoma" w:cs="Tahoma"/>
          <w:bCs/>
          <w:color w:val="auto"/>
        </w:rPr>
        <w:t>budov - Potrubí</w:t>
      </w:r>
      <w:proofErr w:type="gramEnd"/>
      <w:r w:rsidRPr="00047A84">
        <w:rPr>
          <w:rFonts w:ascii="Tahoma" w:hAnsi="Tahoma" w:cs="Tahoma"/>
          <w:bCs/>
          <w:color w:val="auto"/>
        </w:rPr>
        <w:t xml:space="preserve"> - Pevnost a těsnost kovového plechového potrubí kruhového průřezu</w:t>
      </w:r>
    </w:p>
    <w:p w14:paraId="2723DE96" w14:textId="77777777" w:rsidR="00543DDA" w:rsidRDefault="00543DDA" w:rsidP="00543DDA">
      <w:pPr>
        <w:pStyle w:val="Zkladntext"/>
        <w:tabs>
          <w:tab w:val="left" w:pos="567"/>
        </w:tabs>
        <w:jc w:val="both"/>
        <w:rPr>
          <w:rFonts w:ascii="Tahoma" w:hAnsi="Tahoma" w:cs="Tahoma"/>
          <w:bCs/>
          <w:color w:val="auto"/>
        </w:rPr>
      </w:pPr>
      <w:r w:rsidRPr="00047A84">
        <w:rPr>
          <w:rFonts w:ascii="Tahoma" w:hAnsi="Tahoma" w:cs="Tahoma"/>
          <w:bCs/>
          <w:color w:val="auto"/>
        </w:rPr>
        <w:t xml:space="preserve">- ČSN EN 1886 - Větrání </w:t>
      </w:r>
      <w:proofErr w:type="gramStart"/>
      <w:r w:rsidRPr="00047A84">
        <w:rPr>
          <w:rFonts w:ascii="Tahoma" w:hAnsi="Tahoma" w:cs="Tahoma"/>
          <w:bCs/>
          <w:color w:val="auto"/>
        </w:rPr>
        <w:t>budov - Potrubní</w:t>
      </w:r>
      <w:proofErr w:type="gramEnd"/>
      <w:r w:rsidRPr="00047A84">
        <w:rPr>
          <w:rFonts w:ascii="Tahoma" w:hAnsi="Tahoma" w:cs="Tahoma"/>
          <w:bCs/>
          <w:color w:val="auto"/>
        </w:rPr>
        <w:t xml:space="preserve"> prvky - Mechanické vlastnosti</w:t>
      </w:r>
    </w:p>
    <w:p w14:paraId="6446DA96" w14:textId="77777777" w:rsidR="00543DDA" w:rsidRDefault="00543DDA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4639824C" w14:textId="77777777" w:rsidR="00543DDA" w:rsidRPr="00543DDA" w:rsidRDefault="00543DDA" w:rsidP="00543DDA">
      <w:pPr>
        <w:rPr>
          <w:b/>
          <w:bCs/>
          <w:color w:val="000000"/>
        </w:rPr>
      </w:pPr>
      <w:r w:rsidRPr="00543DDA">
        <w:rPr>
          <w:b/>
          <w:bCs/>
          <w:color w:val="000000"/>
        </w:rPr>
        <w:t>v) položkový výkaz výměr.</w:t>
      </w:r>
    </w:p>
    <w:p w14:paraId="7D12D87E" w14:textId="201DFF7F" w:rsidR="00653D4E" w:rsidRDefault="00653D4E" w:rsidP="00F656D8">
      <w:pPr>
        <w:tabs>
          <w:tab w:val="left" w:pos="0"/>
          <w:tab w:val="left" w:pos="567"/>
        </w:tabs>
        <w:rPr>
          <w:rFonts w:ascii="Tahoma" w:hAnsi="Tahoma" w:cs="Tahoma"/>
          <w:sz w:val="20"/>
          <w:szCs w:val="20"/>
        </w:rPr>
      </w:pPr>
    </w:p>
    <w:p w14:paraId="60BF3A10" w14:textId="77777777" w:rsidR="00543DDA" w:rsidRPr="007F0F2E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7F0F2E">
        <w:rPr>
          <w:rFonts w:ascii="Tahoma" w:hAnsi="Tahoma" w:cs="Tahoma"/>
          <w:sz w:val="20"/>
          <w:szCs w:val="20"/>
        </w:rPr>
        <w:t>Samostatná příloha projektové dokumentace.</w:t>
      </w:r>
    </w:p>
    <w:p w14:paraId="23236476" w14:textId="77777777" w:rsidR="00543DDA" w:rsidRPr="007F0F2E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1FD1C4E2" w14:textId="1B82D654" w:rsidR="00543DDA" w:rsidRPr="007F0F2E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b/>
          <w:bCs/>
          <w:sz w:val="20"/>
          <w:szCs w:val="20"/>
        </w:rPr>
      </w:pPr>
      <w:r w:rsidRPr="007F0F2E">
        <w:rPr>
          <w:rFonts w:ascii="Tahoma" w:hAnsi="Tahoma" w:cs="Tahoma"/>
          <w:b/>
          <w:bCs/>
          <w:sz w:val="20"/>
          <w:szCs w:val="20"/>
        </w:rPr>
        <w:t>D.</w:t>
      </w:r>
      <w:r w:rsidR="00543640">
        <w:rPr>
          <w:rFonts w:ascii="Tahoma" w:hAnsi="Tahoma" w:cs="Tahoma"/>
          <w:b/>
          <w:bCs/>
          <w:sz w:val="20"/>
          <w:szCs w:val="20"/>
        </w:rPr>
        <w:t>1.</w:t>
      </w:r>
      <w:r w:rsidRPr="007F0F2E">
        <w:rPr>
          <w:rFonts w:ascii="Tahoma" w:hAnsi="Tahoma" w:cs="Tahoma"/>
          <w:b/>
          <w:bCs/>
          <w:sz w:val="20"/>
          <w:szCs w:val="20"/>
        </w:rPr>
        <w:t>2.</w:t>
      </w:r>
      <w:r w:rsidR="00543640">
        <w:rPr>
          <w:rFonts w:ascii="Tahoma" w:hAnsi="Tahoma" w:cs="Tahoma"/>
          <w:b/>
          <w:bCs/>
          <w:sz w:val="20"/>
          <w:szCs w:val="20"/>
        </w:rPr>
        <w:t>4</w:t>
      </w:r>
      <w:r w:rsidRPr="007F0F2E">
        <w:rPr>
          <w:rFonts w:ascii="Tahoma" w:hAnsi="Tahoma" w:cs="Tahoma"/>
          <w:b/>
          <w:bCs/>
          <w:sz w:val="20"/>
          <w:szCs w:val="20"/>
        </w:rPr>
        <w:t>.2 Výkresová část</w:t>
      </w:r>
    </w:p>
    <w:p w14:paraId="4D7AC68D" w14:textId="77777777" w:rsidR="00543DDA" w:rsidRPr="007F0F2E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10815D2" w14:textId="77777777" w:rsidR="00A50310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 w:rsidRPr="007F0F2E">
        <w:rPr>
          <w:rFonts w:ascii="Tahoma" w:hAnsi="Tahoma" w:cs="Tahoma"/>
          <w:sz w:val="20"/>
          <w:szCs w:val="20"/>
        </w:rPr>
        <w:t>D.</w:t>
      </w:r>
      <w:r w:rsidR="00543640">
        <w:rPr>
          <w:rFonts w:ascii="Tahoma" w:hAnsi="Tahoma" w:cs="Tahoma"/>
          <w:sz w:val="20"/>
          <w:szCs w:val="20"/>
        </w:rPr>
        <w:t>1.</w:t>
      </w:r>
      <w:r w:rsidRPr="007F0F2E">
        <w:rPr>
          <w:rFonts w:ascii="Tahoma" w:hAnsi="Tahoma" w:cs="Tahoma"/>
          <w:sz w:val="20"/>
          <w:szCs w:val="20"/>
        </w:rPr>
        <w:t>2.</w:t>
      </w:r>
      <w:r>
        <w:rPr>
          <w:rFonts w:ascii="Tahoma" w:hAnsi="Tahoma" w:cs="Tahoma"/>
          <w:sz w:val="20"/>
          <w:szCs w:val="20"/>
        </w:rPr>
        <w:t>4</w:t>
      </w:r>
      <w:r w:rsidRPr="007F0F2E">
        <w:rPr>
          <w:rFonts w:ascii="Tahoma" w:hAnsi="Tahoma" w:cs="Tahoma"/>
          <w:sz w:val="20"/>
          <w:szCs w:val="20"/>
        </w:rPr>
        <w:t>.</w:t>
      </w:r>
      <w:r w:rsidR="00A50310">
        <w:rPr>
          <w:rFonts w:ascii="Tahoma" w:hAnsi="Tahoma" w:cs="Tahoma"/>
          <w:sz w:val="20"/>
          <w:szCs w:val="20"/>
        </w:rPr>
        <w:t>2</w:t>
      </w:r>
      <w:r w:rsidRPr="007F0F2E">
        <w:rPr>
          <w:rFonts w:ascii="Tahoma" w:hAnsi="Tahoma" w:cs="Tahoma"/>
          <w:sz w:val="20"/>
          <w:szCs w:val="20"/>
        </w:rPr>
        <w:t xml:space="preserve">.1 - </w:t>
      </w:r>
      <w:proofErr w:type="gramStart"/>
      <w:r w:rsidRPr="007F0F2E">
        <w:rPr>
          <w:rFonts w:ascii="Tahoma" w:hAnsi="Tahoma" w:cs="Tahoma"/>
          <w:sz w:val="20"/>
          <w:szCs w:val="20"/>
        </w:rPr>
        <w:t xml:space="preserve">TPS - </w:t>
      </w:r>
      <w:r>
        <w:rPr>
          <w:rFonts w:ascii="Tahoma" w:hAnsi="Tahoma" w:cs="Tahoma"/>
          <w:sz w:val="20"/>
          <w:szCs w:val="20"/>
        </w:rPr>
        <w:t>VYTÁPĚNÍ</w:t>
      </w:r>
      <w:proofErr w:type="gramEnd"/>
      <w:r w:rsidR="00A50310">
        <w:rPr>
          <w:rFonts w:ascii="Tahoma" w:hAnsi="Tahoma" w:cs="Tahoma"/>
          <w:sz w:val="20"/>
          <w:szCs w:val="20"/>
        </w:rPr>
        <w:t>, CHLAZENÍ</w:t>
      </w:r>
      <w:bookmarkStart w:id="22" w:name="_Hlk201754337"/>
    </w:p>
    <w:p w14:paraId="6F3F85A4" w14:textId="71A24CF8" w:rsidR="00543DDA" w:rsidRPr="007F0F2E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D.</w:t>
      </w:r>
      <w:r w:rsidR="00543640">
        <w:rPr>
          <w:rFonts w:ascii="Tahoma" w:hAnsi="Tahoma" w:cs="Tahoma"/>
          <w:sz w:val="20"/>
          <w:szCs w:val="20"/>
        </w:rPr>
        <w:t>1.</w:t>
      </w:r>
      <w:r>
        <w:rPr>
          <w:rFonts w:ascii="Tahoma" w:hAnsi="Tahoma" w:cs="Tahoma"/>
          <w:sz w:val="20"/>
          <w:szCs w:val="20"/>
        </w:rPr>
        <w:t>2.4.</w:t>
      </w:r>
      <w:r w:rsidR="00A50310">
        <w:rPr>
          <w:rFonts w:ascii="Tahoma" w:hAnsi="Tahoma" w:cs="Tahoma"/>
          <w:sz w:val="20"/>
          <w:szCs w:val="20"/>
        </w:rPr>
        <w:t>3</w:t>
      </w:r>
      <w:r>
        <w:rPr>
          <w:rFonts w:ascii="Tahoma" w:hAnsi="Tahoma" w:cs="Tahoma"/>
          <w:sz w:val="20"/>
          <w:szCs w:val="20"/>
        </w:rPr>
        <w:t>.</w:t>
      </w:r>
      <w:r w:rsidR="00A50310">
        <w:rPr>
          <w:rFonts w:ascii="Tahoma" w:hAnsi="Tahoma" w:cs="Tahoma"/>
          <w:sz w:val="20"/>
          <w:szCs w:val="20"/>
        </w:rPr>
        <w:t>1</w:t>
      </w:r>
      <w:r>
        <w:rPr>
          <w:rFonts w:ascii="Tahoma" w:hAnsi="Tahoma" w:cs="Tahoma"/>
          <w:sz w:val="20"/>
          <w:szCs w:val="20"/>
        </w:rPr>
        <w:t xml:space="preserve"> - </w:t>
      </w:r>
      <w:proofErr w:type="gramStart"/>
      <w:r>
        <w:rPr>
          <w:rFonts w:ascii="Tahoma" w:hAnsi="Tahoma" w:cs="Tahoma"/>
          <w:sz w:val="20"/>
          <w:szCs w:val="20"/>
        </w:rPr>
        <w:t xml:space="preserve">TPS - </w:t>
      </w:r>
      <w:r w:rsidR="00A50310">
        <w:rPr>
          <w:rFonts w:ascii="Tahoma" w:hAnsi="Tahoma" w:cs="Tahoma"/>
          <w:sz w:val="20"/>
          <w:szCs w:val="20"/>
        </w:rPr>
        <w:t>VZDUCHOTECHNIKA</w:t>
      </w:r>
      <w:proofErr w:type="gramEnd"/>
      <w:r>
        <w:rPr>
          <w:rFonts w:ascii="Tahoma" w:hAnsi="Tahoma" w:cs="Tahoma"/>
          <w:sz w:val="20"/>
          <w:szCs w:val="20"/>
        </w:rPr>
        <w:t xml:space="preserve"> 1.NP</w:t>
      </w:r>
    </w:p>
    <w:bookmarkEnd w:id="22"/>
    <w:p w14:paraId="24DDB065" w14:textId="05B8A70A" w:rsidR="00543DDA" w:rsidRDefault="00543DDA" w:rsidP="00543DDA">
      <w:pPr>
        <w:tabs>
          <w:tab w:val="left" w:pos="567"/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D.</w:t>
      </w:r>
      <w:r w:rsidR="00543640">
        <w:rPr>
          <w:rFonts w:ascii="Tahoma" w:hAnsi="Tahoma" w:cs="Tahoma"/>
          <w:sz w:val="20"/>
          <w:szCs w:val="20"/>
        </w:rPr>
        <w:t>1.</w:t>
      </w:r>
      <w:r>
        <w:rPr>
          <w:rFonts w:ascii="Tahoma" w:hAnsi="Tahoma" w:cs="Tahoma"/>
          <w:sz w:val="20"/>
          <w:szCs w:val="20"/>
        </w:rPr>
        <w:t>2.4.</w:t>
      </w:r>
      <w:r w:rsidR="00A50310">
        <w:rPr>
          <w:rFonts w:ascii="Tahoma" w:hAnsi="Tahoma" w:cs="Tahoma"/>
          <w:sz w:val="20"/>
          <w:szCs w:val="20"/>
        </w:rPr>
        <w:t>3</w:t>
      </w:r>
      <w:r>
        <w:rPr>
          <w:rFonts w:ascii="Tahoma" w:hAnsi="Tahoma" w:cs="Tahoma"/>
          <w:sz w:val="20"/>
          <w:szCs w:val="20"/>
        </w:rPr>
        <w:t>.</w:t>
      </w:r>
      <w:r w:rsidR="00A50310">
        <w:rPr>
          <w:rFonts w:ascii="Tahoma" w:hAnsi="Tahoma" w:cs="Tahoma"/>
          <w:sz w:val="20"/>
          <w:szCs w:val="20"/>
        </w:rPr>
        <w:t>2</w:t>
      </w:r>
      <w:r>
        <w:rPr>
          <w:rFonts w:ascii="Tahoma" w:hAnsi="Tahoma" w:cs="Tahoma"/>
          <w:sz w:val="20"/>
          <w:szCs w:val="20"/>
        </w:rPr>
        <w:t xml:space="preserve"> - </w:t>
      </w:r>
      <w:proofErr w:type="gramStart"/>
      <w:r>
        <w:rPr>
          <w:rFonts w:ascii="Tahoma" w:hAnsi="Tahoma" w:cs="Tahoma"/>
          <w:sz w:val="20"/>
          <w:szCs w:val="20"/>
        </w:rPr>
        <w:t xml:space="preserve">TPS - </w:t>
      </w:r>
      <w:r w:rsidR="00BF6905">
        <w:rPr>
          <w:rFonts w:ascii="Tahoma" w:hAnsi="Tahoma" w:cs="Tahoma"/>
          <w:sz w:val="20"/>
          <w:szCs w:val="20"/>
        </w:rPr>
        <w:t>VZT</w:t>
      </w:r>
      <w:proofErr w:type="gramEnd"/>
      <w:r w:rsidR="00BF6905">
        <w:rPr>
          <w:rFonts w:ascii="Tahoma" w:hAnsi="Tahoma" w:cs="Tahoma"/>
          <w:sz w:val="20"/>
          <w:szCs w:val="20"/>
        </w:rPr>
        <w:t xml:space="preserve"> STŘECHA</w:t>
      </w:r>
    </w:p>
    <w:bookmarkEnd w:id="8"/>
    <w:bookmarkEnd w:id="9"/>
    <w:p w14:paraId="766E87EA" w14:textId="1761E79C" w:rsidR="00DB209D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 xml:space="preserve">D.1.2.4.3.3 - </w:t>
      </w:r>
      <w:proofErr w:type="gramStart"/>
      <w:r>
        <w:rPr>
          <w:rFonts w:ascii="Tahoma" w:hAnsi="Tahoma" w:cs="Tahoma"/>
          <w:sz w:val="20"/>
          <w:szCs w:val="20"/>
        </w:rPr>
        <w:t>TPS - VZDUCHOVÉ</w:t>
      </w:r>
      <w:proofErr w:type="gramEnd"/>
      <w:r>
        <w:rPr>
          <w:rFonts w:ascii="Tahoma" w:hAnsi="Tahoma" w:cs="Tahoma"/>
          <w:sz w:val="20"/>
          <w:szCs w:val="20"/>
        </w:rPr>
        <w:t xml:space="preserve"> DVEŘNÍ CLONY</w:t>
      </w:r>
    </w:p>
    <w:p w14:paraId="558B1151" w14:textId="532435A7" w:rsidR="0041461B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2F2B30B8" w14:textId="26F8CFA6" w:rsidR="0041461B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242CDC0" w14:textId="47DC0C4D" w:rsidR="0041461B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FD0BFBC" w14:textId="6658805D" w:rsidR="0041461B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C414D4B" w14:textId="203F2A76" w:rsidR="0041461B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324CC038" w14:textId="77777777" w:rsidR="0041461B" w:rsidRDefault="0041461B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01D78F7" w14:textId="77777777" w:rsidR="00543DDA" w:rsidRPr="00F2023F" w:rsidRDefault="00543DDA" w:rsidP="00543DDA">
      <w:pPr>
        <w:pStyle w:val="Bezmezer"/>
        <w:spacing w:line="276" w:lineRule="auto"/>
        <w:jc w:val="both"/>
        <w:rPr>
          <w:rFonts w:ascii="Tahoma" w:hAnsi="Tahoma" w:cs="Tahoma"/>
          <w:b/>
        </w:rPr>
      </w:pPr>
      <w:r w:rsidRPr="00F2023F">
        <w:rPr>
          <w:rFonts w:ascii="Tahoma" w:hAnsi="Tahoma" w:cs="Tahoma"/>
          <w:b/>
        </w:rPr>
        <w:lastRenderedPageBreak/>
        <w:t>Závěr:</w:t>
      </w:r>
    </w:p>
    <w:p w14:paraId="05B65282" w14:textId="77777777" w:rsidR="00543DDA" w:rsidRDefault="00543DDA" w:rsidP="00543DDA">
      <w:pPr>
        <w:pStyle w:val="Bezmezer"/>
        <w:spacing w:line="276" w:lineRule="auto"/>
        <w:jc w:val="both"/>
        <w:rPr>
          <w:rFonts w:ascii="Tahoma" w:hAnsi="Tahoma" w:cs="Tahoma"/>
        </w:rPr>
      </w:pPr>
    </w:p>
    <w:p w14:paraId="3E87F03D" w14:textId="77777777" w:rsidR="00543DDA" w:rsidRPr="00F2023F" w:rsidRDefault="00543DDA" w:rsidP="00543DDA">
      <w:pPr>
        <w:pStyle w:val="Bezmezer"/>
        <w:spacing w:line="276" w:lineRule="auto"/>
        <w:jc w:val="both"/>
        <w:rPr>
          <w:rFonts w:ascii="Tahoma" w:hAnsi="Tahoma" w:cs="Tahoma"/>
        </w:rPr>
      </w:pPr>
      <w:r w:rsidRPr="00F2023F">
        <w:rPr>
          <w:rFonts w:ascii="Tahoma" w:hAnsi="Tahoma" w:cs="Tahoma"/>
        </w:rPr>
        <w:tab/>
        <w:t>Předložená dokumentace nenahrazuje dodavatelskou dokumentaci. Volba jiných než v dokumentaci uvedených zařízení, včetně odpovědnosti za jejich shodu s českými normami a jinými zákonnými ustanoveními je na dodavateli a podléhá schválení investora.</w:t>
      </w:r>
    </w:p>
    <w:p w14:paraId="0018200D" w14:textId="77777777" w:rsidR="00543DDA" w:rsidRPr="00F2023F" w:rsidRDefault="00543DDA" w:rsidP="00543DDA">
      <w:pPr>
        <w:pStyle w:val="Bezmezer"/>
        <w:spacing w:line="276" w:lineRule="auto"/>
        <w:jc w:val="both"/>
        <w:rPr>
          <w:rFonts w:ascii="Tahoma" w:hAnsi="Tahoma" w:cs="Tahoma"/>
        </w:rPr>
      </w:pPr>
      <w:r w:rsidRPr="00F2023F">
        <w:rPr>
          <w:rFonts w:ascii="Tahoma" w:hAnsi="Tahoma" w:cs="Tahoma"/>
        </w:rPr>
        <w:tab/>
        <w:t>Při zpracování nabídky je nutné vycházet ze všech částí dokumentace (tj. technické zprávy, výkresové dokumentace, katalogů výrobců a specifikace materiálu). Pouhým oceněním specifikovaného materiálu není možné vypracovat kvalitní nabídku. Povinností dodavatele je překontrolovat specifikaci materiálu, a případný chybějící materiál nebo výkony doplnit a ocenit.</w:t>
      </w:r>
    </w:p>
    <w:p w14:paraId="389255C9" w14:textId="77777777" w:rsidR="00543DDA" w:rsidRPr="00F2023F" w:rsidRDefault="00543DDA" w:rsidP="00543DDA">
      <w:pPr>
        <w:pStyle w:val="Bezmezer"/>
        <w:spacing w:line="276" w:lineRule="auto"/>
        <w:jc w:val="both"/>
        <w:rPr>
          <w:rFonts w:ascii="Tahoma" w:hAnsi="Tahoma" w:cs="Tahoma"/>
        </w:rPr>
      </w:pPr>
      <w:r w:rsidRPr="00F2023F">
        <w:rPr>
          <w:rFonts w:ascii="Tahoma" w:hAnsi="Tahoma" w:cs="Tahoma"/>
        </w:rPr>
        <w:tab/>
        <w:t>Dodavatelem musí být odborná firma, která má s podobnými pracemi zkušenosti, která se sama obeznámila se všemi okolnostmi této zakázky a zahrnula je do nabízené ceny. Součástí ceny musí být veškeré náklady včetně přípomocí, aby cena byla konečná a zahrnovala celou dodávku akce. Dodavatel ručí za to, že v nabízené ceně je navrženo veškeré potřebné zařízení a potřebné výkony.</w:t>
      </w:r>
    </w:p>
    <w:p w14:paraId="60F1C94D" w14:textId="77777777" w:rsidR="00543DDA" w:rsidRPr="00F2023F" w:rsidRDefault="00543DDA" w:rsidP="00543DDA">
      <w:pPr>
        <w:pStyle w:val="Bezmezer"/>
        <w:spacing w:line="276" w:lineRule="auto"/>
        <w:jc w:val="both"/>
        <w:rPr>
          <w:rFonts w:ascii="Tahoma" w:hAnsi="Tahoma" w:cs="Tahoma"/>
        </w:rPr>
      </w:pPr>
      <w:r w:rsidRPr="00F2023F">
        <w:rPr>
          <w:rFonts w:ascii="Tahoma" w:hAnsi="Tahoma" w:cs="Tahoma"/>
        </w:rPr>
        <w:tab/>
        <w:t>V případě rozporu některých částí dokumentace, rozporu projektu se skutečným stavem zjištěným na stavbě, v případě jakýchkoliv nejasností a nově vzniklých skutečností je dodavatel povinen v dostatečném předstihu upozornit objednatele a projektanta, který vydá instrukci k řešení nastalé situace. Tato dokumentace neslouží k přímému objednávání materiálu. Při všech pracích je nutné dodržovat příslušné právní předpisy, ČSN, související normy a technologické předpisy a platné bezpečnostní předpisy a nařízení a na případný rozpor projektu s těmito je dodavatel povinen v předstihu upozornit.</w:t>
      </w:r>
    </w:p>
    <w:p w14:paraId="36C468D0" w14:textId="77777777" w:rsidR="00543DDA" w:rsidRPr="00EF4D8C" w:rsidRDefault="00543DDA" w:rsidP="00543DDA">
      <w:pPr>
        <w:pStyle w:val="Bezmezer"/>
        <w:spacing w:line="276" w:lineRule="auto"/>
        <w:jc w:val="both"/>
        <w:rPr>
          <w:rFonts w:ascii="Tahoma" w:hAnsi="Tahoma" w:cs="Tahoma"/>
        </w:rPr>
      </w:pPr>
    </w:p>
    <w:p w14:paraId="7E693F0C" w14:textId="26DC3174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861F4BF" w14:textId="277FE9C2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1377B22" w14:textId="37565DFB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7603743" w14:textId="382483FF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BE88F6C" w14:textId="53701FC4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F7F7BBF" w14:textId="7072FF00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6ADA335" w14:textId="01347583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48CC85A" w14:textId="66582909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5F2B3E52" w14:textId="1DF65B8F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F234FC0" w14:textId="08244A7D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34A5AEC" w14:textId="09B8D9DE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749C6877" w14:textId="54B360B9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00927419" w14:textId="374EFEF1" w:rsidR="00DB209D" w:rsidRDefault="00DB209D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p w14:paraId="6C973DFD" w14:textId="0131F5F8" w:rsidR="00543DDA" w:rsidRDefault="00543DDA" w:rsidP="00605F37">
      <w:pPr>
        <w:tabs>
          <w:tab w:val="center" w:pos="5102"/>
          <w:tab w:val="left" w:pos="6800"/>
        </w:tabs>
        <w:rPr>
          <w:rFonts w:ascii="Tahoma" w:hAnsi="Tahoma" w:cs="Tahoma"/>
          <w:sz w:val="20"/>
          <w:szCs w:val="20"/>
        </w:rPr>
      </w:pPr>
    </w:p>
    <w:sectPr w:rsidR="00543DDA" w:rsidSect="005F5CF5">
      <w:footerReference w:type="default" r:id="rId23"/>
      <w:pgSz w:w="11906" w:h="16838"/>
      <w:pgMar w:top="1134" w:right="851" w:bottom="1134" w:left="851" w:header="907" w:footer="340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027F78" w14:textId="77777777" w:rsidR="009A6CC1" w:rsidRDefault="009A6CC1" w:rsidP="00AA6644">
      <w:r>
        <w:separator/>
      </w:r>
    </w:p>
  </w:endnote>
  <w:endnote w:type="continuationSeparator" w:id="0">
    <w:p w14:paraId="3E4C69AF" w14:textId="77777777" w:rsidR="009A6CC1" w:rsidRDefault="009A6CC1" w:rsidP="00AA66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ptos">
    <w:altName w:val="Calibri"/>
    <w:panose1 w:val="00000000000000000000"/>
    <w:charset w:val="00"/>
    <w:family w:val="roman"/>
    <w:notTrueType/>
    <w:pitch w:val="default"/>
  </w:font>
  <w:font w:name="Arial 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9F9FC" w14:textId="2B2C5937" w:rsidR="0089526D" w:rsidRDefault="0089526D">
    <w:pPr>
      <w:pStyle w:val="Zpat"/>
      <w:jc w:val="center"/>
      <w:rPr>
        <w:rFonts w:ascii="Tahoma" w:hAnsi="Tahoma" w:cs="Tahoma"/>
        <w:sz w:val="22"/>
        <w:szCs w:val="22"/>
      </w:rPr>
    </w:pPr>
    <w:r>
      <w:rPr>
        <w:rFonts w:ascii="Tahoma" w:hAnsi="Tahoma" w:cs="Tahoma"/>
        <w:noProof/>
      </w:rPr>
      <w:drawing>
        <wp:anchor distT="0" distB="0" distL="114300" distR="114300" simplePos="0" relativeHeight="251670016" behindDoc="1" locked="0" layoutInCell="1" allowOverlap="1" wp14:anchorId="5E55A503" wp14:editId="6C0CCEEB">
          <wp:simplePos x="0" y="0"/>
          <wp:positionH relativeFrom="column">
            <wp:posOffset>2850515</wp:posOffset>
          </wp:positionH>
          <wp:positionV relativeFrom="paragraph">
            <wp:posOffset>97273</wp:posOffset>
          </wp:positionV>
          <wp:extent cx="711200" cy="556260"/>
          <wp:effectExtent l="19050" t="0" r="0" b="0"/>
          <wp:wrapNone/>
          <wp:docPr id="15" name="obrázek 14" descr="OBRÁZEK_0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4" descr="OBRÁZEK_000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1200" cy="5562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14:paraId="655A1801" w14:textId="77777777" w:rsidR="0089526D" w:rsidRDefault="0089526D">
    <w:pPr>
      <w:pStyle w:val="Zpat"/>
      <w:jc w:val="center"/>
      <w:rPr>
        <w:rFonts w:ascii="Tahoma" w:hAnsi="Tahoma" w:cs="Tahoma"/>
        <w:sz w:val="22"/>
        <w:szCs w:val="22"/>
      </w:rPr>
    </w:pPr>
  </w:p>
  <w:p w14:paraId="1E836D52" w14:textId="083E9EAD" w:rsidR="009E3112" w:rsidRPr="00345E9F" w:rsidRDefault="009E3112">
    <w:pPr>
      <w:pStyle w:val="Zpat"/>
      <w:jc w:val="center"/>
      <w:rPr>
        <w:rFonts w:ascii="Tahoma" w:hAnsi="Tahoma" w:cs="Tahoma"/>
        <w:sz w:val="22"/>
        <w:szCs w:val="22"/>
      </w:rPr>
    </w:pPr>
    <w:r w:rsidRPr="00345E9F">
      <w:rPr>
        <w:rFonts w:ascii="Tahoma" w:hAnsi="Tahoma" w:cs="Tahoma"/>
        <w:sz w:val="22"/>
        <w:szCs w:val="22"/>
      </w:rPr>
      <w:fldChar w:fldCharType="begin"/>
    </w:r>
    <w:r w:rsidRPr="00345E9F">
      <w:rPr>
        <w:rFonts w:ascii="Tahoma" w:hAnsi="Tahoma" w:cs="Tahoma"/>
        <w:sz w:val="22"/>
        <w:szCs w:val="22"/>
      </w:rPr>
      <w:instrText xml:space="preserve"> PAGE   \* MERGEFORMAT </w:instrText>
    </w:r>
    <w:r w:rsidRPr="00345E9F">
      <w:rPr>
        <w:rFonts w:ascii="Tahoma" w:hAnsi="Tahoma" w:cs="Tahoma"/>
        <w:sz w:val="22"/>
        <w:szCs w:val="22"/>
      </w:rPr>
      <w:fldChar w:fldCharType="separate"/>
    </w:r>
    <w:r w:rsidR="00AC7B80">
      <w:rPr>
        <w:rFonts w:ascii="Tahoma" w:hAnsi="Tahoma" w:cs="Tahoma"/>
        <w:noProof/>
        <w:sz w:val="22"/>
        <w:szCs w:val="22"/>
      </w:rPr>
      <w:t>3</w:t>
    </w:r>
    <w:r w:rsidRPr="00345E9F">
      <w:rPr>
        <w:rFonts w:ascii="Tahoma" w:hAnsi="Tahoma" w:cs="Tahoma"/>
        <w:sz w:val="22"/>
        <w:szCs w:val="22"/>
      </w:rPr>
      <w:fldChar w:fldCharType="end"/>
    </w:r>
  </w:p>
  <w:p w14:paraId="330599F0" w14:textId="77777777" w:rsidR="009E3112" w:rsidRDefault="009E311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56D577" w14:textId="77777777" w:rsidR="009A6CC1" w:rsidRDefault="009A6CC1" w:rsidP="00AA6644">
      <w:r>
        <w:separator/>
      </w:r>
    </w:p>
  </w:footnote>
  <w:footnote w:type="continuationSeparator" w:id="0">
    <w:p w14:paraId="0993DB21" w14:textId="77777777" w:rsidR="009A6CC1" w:rsidRDefault="009A6CC1" w:rsidP="00AA66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4470F44"/>
    <w:multiLevelType w:val="hybridMultilevel"/>
    <w:tmpl w:val="D84B9F2C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DE16350F"/>
    <w:multiLevelType w:val="hybridMultilevel"/>
    <w:tmpl w:val="BBBB5AA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6655DF"/>
    <w:multiLevelType w:val="hybridMultilevel"/>
    <w:tmpl w:val="0C54372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715F68"/>
    <w:multiLevelType w:val="hybridMultilevel"/>
    <w:tmpl w:val="C75240F6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D4F34B9"/>
    <w:multiLevelType w:val="hybridMultilevel"/>
    <w:tmpl w:val="994C78F2"/>
    <w:lvl w:ilvl="0" w:tplc="6A8C093C">
      <w:start w:val="2"/>
      <w:numFmt w:val="bullet"/>
      <w:lvlText w:val="-"/>
      <w:lvlJc w:val="left"/>
      <w:pPr>
        <w:tabs>
          <w:tab w:val="num" w:pos="1785"/>
        </w:tabs>
        <w:ind w:left="1785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505"/>
        </w:tabs>
        <w:ind w:left="250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225"/>
        </w:tabs>
        <w:ind w:left="322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945"/>
        </w:tabs>
        <w:ind w:left="394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665"/>
        </w:tabs>
        <w:ind w:left="466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385"/>
        </w:tabs>
        <w:ind w:left="538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105"/>
        </w:tabs>
        <w:ind w:left="610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825"/>
        </w:tabs>
        <w:ind w:left="682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545"/>
        </w:tabs>
        <w:ind w:left="7545" w:hanging="360"/>
      </w:pPr>
      <w:rPr>
        <w:rFonts w:ascii="Wingdings" w:hAnsi="Wingdings" w:hint="default"/>
      </w:rPr>
    </w:lvl>
  </w:abstractNum>
  <w:abstractNum w:abstractNumId="5" w15:restartNumberingAfterBreak="0">
    <w:nsid w:val="108D251E"/>
    <w:multiLevelType w:val="hybridMultilevel"/>
    <w:tmpl w:val="488A6D8A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4520701"/>
    <w:multiLevelType w:val="hybridMultilevel"/>
    <w:tmpl w:val="4474223C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182C1127"/>
    <w:multiLevelType w:val="hybridMultilevel"/>
    <w:tmpl w:val="56CE6E14"/>
    <w:lvl w:ilvl="0" w:tplc="92B0D444">
      <w:start w:val="1"/>
      <w:numFmt w:val="upperLetter"/>
      <w:pStyle w:val="Styl6"/>
      <w:lvlText w:val="%1.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  <w:b/>
        <w:bCs/>
        <w:i w:val="0"/>
        <w:iCs w:val="0"/>
        <w:sz w:val="24"/>
        <w:szCs w:val="24"/>
        <w:u w:val="none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8BC270C"/>
    <w:multiLevelType w:val="hybridMultilevel"/>
    <w:tmpl w:val="49EC47D8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EFE273D"/>
    <w:multiLevelType w:val="hybridMultilevel"/>
    <w:tmpl w:val="5F20A4D6"/>
    <w:lvl w:ilvl="0" w:tplc="2032872E">
      <w:start w:val="1"/>
      <w:numFmt w:val="decimal"/>
      <w:lvlText w:val="%1.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07F5A30"/>
    <w:multiLevelType w:val="hybridMultilevel"/>
    <w:tmpl w:val="A29836E2"/>
    <w:lvl w:ilvl="0" w:tplc="20AA6BF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5167BD"/>
    <w:multiLevelType w:val="hybridMultilevel"/>
    <w:tmpl w:val="5C64D3E8"/>
    <w:lvl w:ilvl="0" w:tplc="AD16C95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755D98"/>
    <w:multiLevelType w:val="hybridMultilevel"/>
    <w:tmpl w:val="34B2D782"/>
    <w:lvl w:ilvl="0" w:tplc="5CB89B10">
      <w:start w:val="1000"/>
      <w:numFmt w:val="decimal"/>
      <w:lvlText w:val="%1"/>
      <w:lvlJc w:val="left"/>
      <w:pPr>
        <w:tabs>
          <w:tab w:val="num" w:pos="3675"/>
        </w:tabs>
        <w:ind w:left="3675" w:hanging="237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385"/>
        </w:tabs>
        <w:ind w:left="2385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3105"/>
        </w:tabs>
        <w:ind w:left="3105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825"/>
        </w:tabs>
        <w:ind w:left="3825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4545"/>
        </w:tabs>
        <w:ind w:left="4545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5265"/>
        </w:tabs>
        <w:ind w:left="5265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985"/>
        </w:tabs>
        <w:ind w:left="5985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705"/>
        </w:tabs>
        <w:ind w:left="6705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7425"/>
        </w:tabs>
        <w:ind w:left="7425" w:hanging="180"/>
      </w:pPr>
    </w:lvl>
  </w:abstractNum>
  <w:abstractNum w:abstractNumId="13" w15:restartNumberingAfterBreak="0">
    <w:nsid w:val="3BB304FA"/>
    <w:multiLevelType w:val="hybridMultilevel"/>
    <w:tmpl w:val="FA064B3C"/>
    <w:lvl w:ilvl="0" w:tplc="82DEF238">
      <w:start w:val="2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2DC21C"/>
    <w:multiLevelType w:val="hybridMultilevel"/>
    <w:tmpl w:val="DE779E2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 w15:restartNumberingAfterBreak="0">
    <w:nsid w:val="41E119C6"/>
    <w:multiLevelType w:val="hybridMultilevel"/>
    <w:tmpl w:val="3E23BA9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43C23A5D"/>
    <w:multiLevelType w:val="hybridMultilevel"/>
    <w:tmpl w:val="A294745E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26C4884"/>
    <w:multiLevelType w:val="multilevel"/>
    <w:tmpl w:val="7968F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8324539"/>
    <w:multiLevelType w:val="hybridMultilevel"/>
    <w:tmpl w:val="AED473A0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9025F6A"/>
    <w:multiLevelType w:val="multilevel"/>
    <w:tmpl w:val="44445A3C"/>
    <w:lvl w:ilvl="0">
      <w:start w:val="1"/>
      <w:numFmt w:val="decimal"/>
      <w:pStyle w:val="Textodstavc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0" w15:restartNumberingAfterBreak="0">
    <w:nsid w:val="5C2C5CFC"/>
    <w:multiLevelType w:val="hybridMultilevel"/>
    <w:tmpl w:val="FF1C6EA8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C3D4D19"/>
    <w:multiLevelType w:val="hybridMultilevel"/>
    <w:tmpl w:val="E8ACC9A6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F7300EC"/>
    <w:multiLevelType w:val="hybridMultilevel"/>
    <w:tmpl w:val="24DC5B76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53845E6A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eastAsia="Times New Roman" w:hAnsi="Tahoma" w:cs="Tahoma" w:hint="default"/>
      </w:r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F86562F"/>
    <w:multiLevelType w:val="hybridMultilevel"/>
    <w:tmpl w:val="6D1AF24A"/>
    <w:lvl w:ilvl="0" w:tplc="037C0C32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DDFE14A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64927562"/>
    <w:multiLevelType w:val="hybridMultilevel"/>
    <w:tmpl w:val="B7B6646A"/>
    <w:lvl w:ilvl="0" w:tplc="B0948C44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60"/>
        </w:tabs>
        <w:ind w:left="146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80"/>
        </w:tabs>
        <w:ind w:left="218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900"/>
        </w:tabs>
        <w:ind w:left="2900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20"/>
        </w:tabs>
        <w:ind w:left="3620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40"/>
        </w:tabs>
        <w:ind w:left="4340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60"/>
        </w:tabs>
        <w:ind w:left="5060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80"/>
        </w:tabs>
        <w:ind w:left="5780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500"/>
        </w:tabs>
        <w:ind w:left="6500" w:hanging="180"/>
      </w:pPr>
    </w:lvl>
  </w:abstractNum>
  <w:abstractNum w:abstractNumId="25" w15:restartNumberingAfterBreak="0">
    <w:nsid w:val="76FF5A3B"/>
    <w:multiLevelType w:val="hybridMultilevel"/>
    <w:tmpl w:val="7D746490"/>
    <w:lvl w:ilvl="0" w:tplc="08945A40">
      <w:start w:val="1"/>
      <w:numFmt w:val="lowerLetter"/>
      <w:lvlText w:val="%1)"/>
      <w:lvlJc w:val="left"/>
      <w:pPr>
        <w:tabs>
          <w:tab w:val="num" w:pos="700"/>
        </w:tabs>
        <w:ind w:left="700" w:hanging="340"/>
      </w:pPr>
      <w:rPr>
        <w:rFonts w:hint="default"/>
      </w:rPr>
    </w:lvl>
    <w:lvl w:ilvl="1" w:tplc="C3947F9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A964D74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7B641C2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A72E235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C862E61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D988EB7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626678BA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12AE9B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7FC75B35"/>
    <w:multiLevelType w:val="hybridMultilevel"/>
    <w:tmpl w:val="8842BEC2"/>
    <w:lvl w:ilvl="0" w:tplc="3E72EEAC">
      <w:start w:val="1"/>
      <w:numFmt w:val="lowerLetter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0405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5"/>
  </w:num>
  <w:num w:numId="2">
    <w:abstractNumId w:val="23"/>
  </w:num>
  <w:num w:numId="3">
    <w:abstractNumId w:val="8"/>
  </w:num>
  <w:num w:numId="4">
    <w:abstractNumId w:val="18"/>
  </w:num>
  <w:num w:numId="5">
    <w:abstractNumId w:val="5"/>
  </w:num>
  <w:num w:numId="6">
    <w:abstractNumId w:val="21"/>
  </w:num>
  <w:num w:numId="7">
    <w:abstractNumId w:val="16"/>
  </w:num>
  <w:num w:numId="8">
    <w:abstractNumId w:val="20"/>
  </w:num>
  <w:num w:numId="9">
    <w:abstractNumId w:val="26"/>
  </w:num>
  <w:num w:numId="10">
    <w:abstractNumId w:val="3"/>
  </w:num>
  <w:num w:numId="11">
    <w:abstractNumId w:val="24"/>
  </w:num>
  <w:num w:numId="12">
    <w:abstractNumId w:val="7"/>
    <w:lvlOverride w:ilvl="0">
      <w:startOverride w:val="1"/>
    </w:lvlOverride>
  </w:num>
  <w:num w:numId="13">
    <w:abstractNumId w:val="9"/>
  </w:num>
  <w:num w:numId="14">
    <w:abstractNumId w:val="22"/>
  </w:num>
  <w:num w:numId="15">
    <w:abstractNumId w:val="12"/>
  </w:num>
  <w:num w:numId="16">
    <w:abstractNumId w:val="10"/>
  </w:num>
  <w:num w:numId="17">
    <w:abstractNumId w:val="13"/>
  </w:num>
  <w:num w:numId="18">
    <w:abstractNumId w:val="11"/>
  </w:num>
  <w:num w:numId="19">
    <w:abstractNumId w:val="19"/>
  </w:num>
  <w:num w:numId="20">
    <w:abstractNumId w:val="4"/>
  </w:num>
  <w:num w:numId="21">
    <w:abstractNumId w:val="6"/>
  </w:num>
  <w:num w:numId="22">
    <w:abstractNumId w:val="0"/>
  </w:num>
  <w:num w:numId="23">
    <w:abstractNumId w:val="1"/>
  </w:num>
  <w:num w:numId="24">
    <w:abstractNumId w:val="15"/>
  </w:num>
  <w:num w:numId="25">
    <w:abstractNumId w:val="14"/>
  </w:num>
  <w:num w:numId="26">
    <w:abstractNumId w:val="2"/>
  </w:num>
  <w:num w:numId="27">
    <w:abstractNumId w:val="17"/>
    <w:lvlOverride w:ilvl="0">
      <w:lvl w:ilvl="0">
        <w:numFmt w:val="decimal"/>
        <w:lvlText w:val="%1.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0"/>
  <w:displayVerticalDrawingGridEvery w:val="0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13118"/>
    <w:rsid w:val="00000D1C"/>
    <w:rsid w:val="0000274D"/>
    <w:rsid w:val="0000306E"/>
    <w:rsid w:val="00010496"/>
    <w:rsid w:val="000116BF"/>
    <w:rsid w:val="0001426B"/>
    <w:rsid w:val="00023A51"/>
    <w:rsid w:val="00024133"/>
    <w:rsid w:val="0002515B"/>
    <w:rsid w:val="0002715C"/>
    <w:rsid w:val="000278A3"/>
    <w:rsid w:val="00031CF5"/>
    <w:rsid w:val="00032381"/>
    <w:rsid w:val="00034023"/>
    <w:rsid w:val="00034566"/>
    <w:rsid w:val="0003582C"/>
    <w:rsid w:val="000373AD"/>
    <w:rsid w:val="000401E3"/>
    <w:rsid w:val="000403A6"/>
    <w:rsid w:val="00041055"/>
    <w:rsid w:val="0004321A"/>
    <w:rsid w:val="000456FC"/>
    <w:rsid w:val="00046A2E"/>
    <w:rsid w:val="000471E9"/>
    <w:rsid w:val="00047A84"/>
    <w:rsid w:val="00047FF7"/>
    <w:rsid w:val="00051341"/>
    <w:rsid w:val="0005284C"/>
    <w:rsid w:val="00054E03"/>
    <w:rsid w:val="000570EA"/>
    <w:rsid w:val="00061618"/>
    <w:rsid w:val="00062839"/>
    <w:rsid w:val="00062942"/>
    <w:rsid w:val="000670DF"/>
    <w:rsid w:val="000721ED"/>
    <w:rsid w:val="00073F94"/>
    <w:rsid w:val="00076DC3"/>
    <w:rsid w:val="0008099D"/>
    <w:rsid w:val="000816D0"/>
    <w:rsid w:val="00081BB8"/>
    <w:rsid w:val="00082EBC"/>
    <w:rsid w:val="0008364D"/>
    <w:rsid w:val="00086BA0"/>
    <w:rsid w:val="000906D4"/>
    <w:rsid w:val="00090837"/>
    <w:rsid w:val="0009639F"/>
    <w:rsid w:val="00096581"/>
    <w:rsid w:val="0009791B"/>
    <w:rsid w:val="000A29F9"/>
    <w:rsid w:val="000A2A9E"/>
    <w:rsid w:val="000A4B28"/>
    <w:rsid w:val="000A64F1"/>
    <w:rsid w:val="000A6799"/>
    <w:rsid w:val="000A6EF5"/>
    <w:rsid w:val="000A73B1"/>
    <w:rsid w:val="000B2DEA"/>
    <w:rsid w:val="000B2F92"/>
    <w:rsid w:val="000B3CD3"/>
    <w:rsid w:val="000B546D"/>
    <w:rsid w:val="000B5B9C"/>
    <w:rsid w:val="000B62BB"/>
    <w:rsid w:val="000B7C2C"/>
    <w:rsid w:val="000C5689"/>
    <w:rsid w:val="000C65EF"/>
    <w:rsid w:val="000C7DA1"/>
    <w:rsid w:val="000D0A0D"/>
    <w:rsid w:val="000D17AA"/>
    <w:rsid w:val="000D3B92"/>
    <w:rsid w:val="000D59A0"/>
    <w:rsid w:val="000E0668"/>
    <w:rsid w:val="000E3065"/>
    <w:rsid w:val="000E3323"/>
    <w:rsid w:val="000E4900"/>
    <w:rsid w:val="000E4D3C"/>
    <w:rsid w:val="000E4DEE"/>
    <w:rsid w:val="000E61DB"/>
    <w:rsid w:val="000E690C"/>
    <w:rsid w:val="000F02D8"/>
    <w:rsid w:val="000F1FFC"/>
    <w:rsid w:val="000F3C22"/>
    <w:rsid w:val="000F499E"/>
    <w:rsid w:val="000F5B54"/>
    <w:rsid w:val="000F605B"/>
    <w:rsid w:val="0010162C"/>
    <w:rsid w:val="001017FD"/>
    <w:rsid w:val="00101998"/>
    <w:rsid w:val="00105757"/>
    <w:rsid w:val="00105CA6"/>
    <w:rsid w:val="0010640C"/>
    <w:rsid w:val="001100B3"/>
    <w:rsid w:val="001124DD"/>
    <w:rsid w:val="001275C2"/>
    <w:rsid w:val="00127D9C"/>
    <w:rsid w:val="0013024F"/>
    <w:rsid w:val="001317BD"/>
    <w:rsid w:val="00132078"/>
    <w:rsid w:val="00132E25"/>
    <w:rsid w:val="0013303D"/>
    <w:rsid w:val="00134858"/>
    <w:rsid w:val="00134934"/>
    <w:rsid w:val="00136024"/>
    <w:rsid w:val="001409D9"/>
    <w:rsid w:val="00140E4E"/>
    <w:rsid w:val="001414F1"/>
    <w:rsid w:val="0014183F"/>
    <w:rsid w:val="00146FDD"/>
    <w:rsid w:val="0015014D"/>
    <w:rsid w:val="001509A0"/>
    <w:rsid w:val="00150A82"/>
    <w:rsid w:val="001540FE"/>
    <w:rsid w:val="00154E5D"/>
    <w:rsid w:val="00155579"/>
    <w:rsid w:val="00160235"/>
    <w:rsid w:val="00161CC7"/>
    <w:rsid w:val="00164EA5"/>
    <w:rsid w:val="00165345"/>
    <w:rsid w:val="00165BCE"/>
    <w:rsid w:val="0016740A"/>
    <w:rsid w:val="00172F5A"/>
    <w:rsid w:val="001743C1"/>
    <w:rsid w:val="0017450E"/>
    <w:rsid w:val="0017722F"/>
    <w:rsid w:val="00180D5F"/>
    <w:rsid w:val="00183C80"/>
    <w:rsid w:val="00185A1D"/>
    <w:rsid w:val="0019126F"/>
    <w:rsid w:val="00193263"/>
    <w:rsid w:val="001957B4"/>
    <w:rsid w:val="00197545"/>
    <w:rsid w:val="00197EE2"/>
    <w:rsid w:val="001A0511"/>
    <w:rsid w:val="001A0E77"/>
    <w:rsid w:val="001A1E1C"/>
    <w:rsid w:val="001A2045"/>
    <w:rsid w:val="001A2D3F"/>
    <w:rsid w:val="001A411E"/>
    <w:rsid w:val="001A66A9"/>
    <w:rsid w:val="001B067A"/>
    <w:rsid w:val="001B1100"/>
    <w:rsid w:val="001B432B"/>
    <w:rsid w:val="001B5EA4"/>
    <w:rsid w:val="001C39C1"/>
    <w:rsid w:val="001D0C08"/>
    <w:rsid w:val="001D1309"/>
    <w:rsid w:val="001D2D1E"/>
    <w:rsid w:val="001D7A90"/>
    <w:rsid w:val="001E058C"/>
    <w:rsid w:val="001E2082"/>
    <w:rsid w:val="001E2E0E"/>
    <w:rsid w:val="001E2E86"/>
    <w:rsid w:val="001E3D6E"/>
    <w:rsid w:val="001E410D"/>
    <w:rsid w:val="001E4D1E"/>
    <w:rsid w:val="001E5327"/>
    <w:rsid w:val="001E5511"/>
    <w:rsid w:val="001F3E01"/>
    <w:rsid w:val="001F59F1"/>
    <w:rsid w:val="00204E07"/>
    <w:rsid w:val="002058B1"/>
    <w:rsid w:val="00206ECF"/>
    <w:rsid w:val="0020713D"/>
    <w:rsid w:val="002145CD"/>
    <w:rsid w:val="00214EB1"/>
    <w:rsid w:val="002159FC"/>
    <w:rsid w:val="0021613F"/>
    <w:rsid w:val="00216D98"/>
    <w:rsid w:val="002173A5"/>
    <w:rsid w:val="002200FC"/>
    <w:rsid w:val="00221536"/>
    <w:rsid w:val="00223CEE"/>
    <w:rsid w:val="00223DA3"/>
    <w:rsid w:val="00223F71"/>
    <w:rsid w:val="00234A4C"/>
    <w:rsid w:val="0023526D"/>
    <w:rsid w:val="002358E8"/>
    <w:rsid w:val="00237634"/>
    <w:rsid w:val="00241F4F"/>
    <w:rsid w:val="002429EA"/>
    <w:rsid w:val="00245DE8"/>
    <w:rsid w:val="00246749"/>
    <w:rsid w:val="00247AF9"/>
    <w:rsid w:val="00251181"/>
    <w:rsid w:val="00253CA6"/>
    <w:rsid w:val="002568FC"/>
    <w:rsid w:val="00263808"/>
    <w:rsid w:val="002656B8"/>
    <w:rsid w:val="00267443"/>
    <w:rsid w:val="0026767D"/>
    <w:rsid w:val="00267BBB"/>
    <w:rsid w:val="00273D31"/>
    <w:rsid w:val="00273D66"/>
    <w:rsid w:val="00274194"/>
    <w:rsid w:val="002804E8"/>
    <w:rsid w:val="002809A1"/>
    <w:rsid w:val="00281D15"/>
    <w:rsid w:val="00284B5F"/>
    <w:rsid w:val="00290A9D"/>
    <w:rsid w:val="00296469"/>
    <w:rsid w:val="002A184B"/>
    <w:rsid w:val="002A4B19"/>
    <w:rsid w:val="002A4FB5"/>
    <w:rsid w:val="002B43BF"/>
    <w:rsid w:val="002B478C"/>
    <w:rsid w:val="002B6013"/>
    <w:rsid w:val="002B78AE"/>
    <w:rsid w:val="002B7E09"/>
    <w:rsid w:val="002C4050"/>
    <w:rsid w:val="002C4CEA"/>
    <w:rsid w:val="002C60F7"/>
    <w:rsid w:val="002D07CC"/>
    <w:rsid w:val="002D0A56"/>
    <w:rsid w:val="002D17D7"/>
    <w:rsid w:val="002D5072"/>
    <w:rsid w:val="002D5E92"/>
    <w:rsid w:val="002D7324"/>
    <w:rsid w:val="002E1270"/>
    <w:rsid w:val="002E2139"/>
    <w:rsid w:val="002E7A6B"/>
    <w:rsid w:val="002F0D71"/>
    <w:rsid w:val="002F2F81"/>
    <w:rsid w:val="002F3F18"/>
    <w:rsid w:val="002F4993"/>
    <w:rsid w:val="002F5BF7"/>
    <w:rsid w:val="002F7327"/>
    <w:rsid w:val="00300429"/>
    <w:rsid w:val="00301759"/>
    <w:rsid w:val="00305AE6"/>
    <w:rsid w:val="0031211C"/>
    <w:rsid w:val="00312C83"/>
    <w:rsid w:val="003139F6"/>
    <w:rsid w:val="00313CB1"/>
    <w:rsid w:val="003140B3"/>
    <w:rsid w:val="003166A1"/>
    <w:rsid w:val="003230CB"/>
    <w:rsid w:val="003241EC"/>
    <w:rsid w:val="003256F5"/>
    <w:rsid w:val="0032622D"/>
    <w:rsid w:val="0032713F"/>
    <w:rsid w:val="00330EF8"/>
    <w:rsid w:val="00333951"/>
    <w:rsid w:val="00334C51"/>
    <w:rsid w:val="00337BBB"/>
    <w:rsid w:val="0034231F"/>
    <w:rsid w:val="00342EF6"/>
    <w:rsid w:val="003432E9"/>
    <w:rsid w:val="00345E9F"/>
    <w:rsid w:val="003530DE"/>
    <w:rsid w:val="003550D0"/>
    <w:rsid w:val="003568D2"/>
    <w:rsid w:val="00356EF0"/>
    <w:rsid w:val="00360002"/>
    <w:rsid w:val="00360EEE"/>
    <w:rsid w:val="0036461C"/>
    <w:rsid w:val="003709D0"/>
    <w:rsid w:val="0037414A"/>
    <w:rsid w:val="00376C10"/>
    <w:rsid w:val="003829E4"/>
    <w:rsid w:val="00386762"/>
    <w:rsid w:val="00392068"/>
    <w:rsid w:val="00393736"/>
    <w:rsid w:val="0039406F"/>
    <w:rsid w:val="003A12CD"/>
    <w:rsid w:val="003A2450"/>
    <w:rsid w:val="003A2A3B"/>
    <w:rsid w:val="003A5169"/>
    <w:rsid w:val="003A5A71"/>
    <w:rsid w:val="003B05A0"/>
    <w:rsid w:val="003B25D3"/>
    <w:rsid w:val="003B286B"/>
    <w:rsid w:val="003B5257"/>
    <w:rsid w:val="003C1463"/>
    <w:rsid w:val="003C1807"/>
    <w:rsid w:val="003C2D41"/>
    <w:rsid w:val="003C3526"/>
    <w:rsid w:val="003C60A2"/>
    <w:rsid w:val="003D23C2"/>
    <w:rsid w:val="003E05CF"/>
    <w:rsid w:val="003E2F0D"/>
    <w:rsid w:val="003E7AD5"/>
    <w:rsid w:val="003E7B9B"/>
    <w:rsid w:val="003F09BB"/>
    <w:rsid w:val="003F0FC6"/>
    <w:rsid w:val="003F4303"/>
    <w:rsid w:val="003F7F25"/>
    <w:rsid w:val="00400958"/>
    <w:rsid w:val="00403853"/>
    <w:rsid w:val="0040600E"/>
    <w:rsid w:val="0040640B"/>
    <w:rsid w:val="00412D7B"/>
    <w:rsid w:val="00413118"/>
    <w:rsid w:val="0041461B"/>
    <w:rsid w:val="00416139"/>
    <w:rsid w:val="004177BB"/>
    <w:rsid w:val="00417E09"/>
    <w:rsid w:val="00423223"/>
    <w:rsid w:val="00424172"/>
    <w:rsid w:val="00424FF5"/>
    <w:rsid w:val="00425A4D"/>
    <w:rsid w:val="00427F20"/>
    <w:rsid w:val="00430D49"/>
    <w:rsid w:val="004313DE"/>
    <w:rsid w:val="004329CC"/>
    <w:rsid w:val="00443A89"/>
    <w:rsid w:val="00443AAE"/>
    <w:rsid w:val="00443E22"/>
    <w:rsid w:val="00443EBC"/>
    <w:rsid w:val="004474CE"/>
    <w:rsid w:val="004506C0"/>
    <w:rsid w:val="00452A7D"/>
    <w:rsid w:val="004606BB"/>
    <w:rsid w:val="00462A62"/>
    <w:rsid w:val="00463A58"/>
    <w:rsid w:val="00463F89"/>
    <w:rsid w:val="0047016A"/>
    <w:rsid w:val="00471E7F"/>
    <w:rsid w:val="00473859"/>
    <w:rsid w:val="004764A1"/>
    <w:rsid w:val="00477922"/>
    <w:rsid w:val="00480099"/>
    <w:rsid w:val="004830B9"/>
    <w:rsid w:val="00485399"/>
    <w:rsid w:val="00487CC1"/>
    <w:rsid w:val="0049046D"/>
    <w:rsid w:val="00492EFE"/>
    <w:rsid w:val="004962A2"/>
    <w:rsid w:val="00496470"/>
    <w:rsid w:val="00497039"/>
    <w:rsid w:val="004A2A11"/>
    <w:rsid w:val="004A34E3"/>
    <w:rsid w:val="004A5623"/>
    <w:rsid w:val="004A65BB"/>
    <w:rsid w:val="004B0D10"/>
    <w:rsid w:val="004B35BB"/>
    <w:rsid w:val="004B73B9"/>
    <w:rsid w:val="004C0094"/>
    <w:rsid w:val="004C1BEA"/>
    <w:rsid w:val="004C449B"/>
    <w:rsid w:val="004C51B9"/>
    <w:rsid w:val="004D0858"/>
    <w:rsid w:val="004D4D7D"/>
    <w:rsid w:val="004D5635"/>
    <w:rsid w:val="004E0B63"/>
    <w:rsid w:val="004E3A4D"/>
    <w:rsid w:val="004E5908"/>
    <w:rsid w:val="004F10F8"/>
    <w:rsid w:val="004F1268"/>
    <w:rsid w:val="004F1CBD"/>
    <w:rsid w:val="004F3DA8"/>
    <w:rsid w:val="004F3E78"/>
    <w:rsid w:val="004F44B2"/>
    <w:rsid w:val="00504AD5"/>
    <w:rsid w:val="00512101"/>
    <w:rsid w:val="00512834"/>
    <w:rsid w:val="00515350"/>
    <w:rsid w:val="00520B23"/>
    <w:rsid w:val="00520E03"/>
    <w:rsid w:val="00521B74"/>
    <w:rsid w:val="005251F1"/>
    <w:rsid w:val="00527D0E"/>
    <w:rsid w:val="0053104F"/>
    <w:rsid w:val="00536ED1"/>
    <w:rsid w:val="00537F53"/>
    <w:rsid w:val="00543640"/>
    <w:rsid w:val="00543DDA"/>
    <w:rsid w:val="00543ECB"/>
    <w:rsid w:val="00543F81"/>
    <w:rsid w:val="00544879"/>
    <w:rsid w:val="0055175C"/>
    <w:rsid w:val="005526B6"/>
    <w:rsid w:val="00554054"/>
    <w:rsid w:val="00556B16"/>
    <w:rsid w:val="0056010A"/>
    <w:rsid w:val="005639FD"/>
    <w:rsid w:val="00563D78"/>
    <w:rsid w:val="00573192"/>
    <w:rsid w:val="00575578"/>
    <w:rsid w:val="00577B6B"/>
    <w:rsid w:val="00581353"/>
    <w:rsid w:val="00581B53"/>
    <w:rsid w:val="005917D9"/>
    <w:rsid w:val="00592A65"/>
    <w:rsid w:val="00593A0D"/>
    <w:rsid w:val="0059472D"/>
    <w:rsid w:val="00595A59"/>
    <w:rsid w:val="00597948"/>
    <w:rsid w:val="005A507D"/>
    <w:rsid w:val="005A5544"/>
    <w:rsid w:val="005B1BA7"/>
    <w:rsid w:val="005C0CA6"/>
    <w:rsid w:val="005C6F83"/>
    <w:rsid w:val="005C7C9E"/>
    <w:rsid w:val="005C7E6B"/>
    <w:rsid w:val="005D03DF"/>
    <w:rsid w:val="005D691A"/>
    <w:rsid w:val="005D71B9"/>
    <w:rsid w:val="005E2B89"/>
    <w:rsid w:val="005E3780"/>
    <w:rsid w:val="005E5479"/>
    <w:rsid w:val="005F1A63"/>
    <w:rsid w:val="005F2DFF"/>
    <w:rsid w:val="005F548C"/>
    <w:rsid w:val="005F5695"/>
    <w:rsid w:val="005F5CF5"/>
    <w:rsid w:val="005F70A3"/>
    <w:rsid w:val="005F70E9"/>
    <w:rsid w:val="00601170"/>
    <w:rsid w:val="00603393"/>
    <w:rsid w:val="00605F37"/>
    <w:rsid w:val="00606B5C"/>
    <w:rsid w:val="00614E91"/>
    <w:rsid w:val="00617FF4"/>
    <w:rsid w:val="00621688"/>
    <w:rsid w:val="00623F8E"/>
    <w:rsid w:val="006272BB"/>
    <w:rsid w:val="00637E71"/>
    <w:rsid w:val="00637F8F"/>
    <w:rsid w:val="006421BF"/>
    <w:rsid w:val="00642E36"/>
    <w:rsid w:val="00642ED6"/>
    <w:rsid w:val="00643F44"/>
    <w:rsid w:val="006458DE"/>
    <w:rsid w:val="006460DF"/>
    <w:rsid w:val="006502B1"/>
    <w:rsid w:val="006506B2"/>
    <w:rsid w:val="0065125E"/>
    <w:rsid w:val="00653D4E"/>
    <w:rsid w:val="00654BE2"/>
    <w:rsid w:val="006557A8"/>
    <w:rsid w:val="006569A5"/>
    <w:rsid w:val="00656FAA"/>
    <w:rsid w:val="00657639"/>
    <w:rsid w:val="00657C29"/>
    <w:rsid w:val="0066132D"/>
    <w:rsid w:val="0066308F"/>
    <w:rsid w:val="006649E2"/>
    <w:rsid w:val="006727AF"/>
    <w:rsid w:val="006810C5"/>
    <w:rsid w:val="006865AC"/>
    <w:rsid w:val="006949FB"/>
    <w:rsid w:val="006967AA"/>
    <w:rsid w:val="00697D1C"/>
    <w:rsid w:val="006A2247"/>
    <w:rsid w:val="006A6167"/>
    <w:rsid w:val="006B11DE"/>
    <w:rsid w:val="006B1614"/>
    <w:rsid w:val="006B2DEE"/>
    <w:rsid w:val="006B31A4"/>
    <w:rsid w:val="006C2BEA"/>
    <w:rsid w:val="006C399B"/>
    <w:rsid w:val="006C40D7"/>
    <w:rsid w:val="006D3077"/>
    <w:rsid w:val="006D30FE"/>
    <w:rsid w:val="006D5152"/>
    <w:rsid w:val="006D53FA"/>
    <w:rsid w:val="006E05F0"/>
    <w:rsid w:val="006E13B5"/>
    <w:rsid w:val="006E2824"/>
    <w:rsid w:val="006E3445"/>
    <w:rsid w:val="006E540E"/>
    <w:rsid w:val="006E58A3"/>
    <w:rsid w:val="006F06CD"/>
    <w:rsid w:val="006F16E3"/>
    <w:rsid w:val="006F5CC5"/>
    <w:rsid w:val="00701D68"/>
    <w:rsid w:val="00702E6E"/>
    <w:rsid w:val="00704101"/>
    <w:rsid w:val="00710994"/>
    <w:rsid w:val="0071166B"/>
    <w:rsid w:val="00712381"/>
    <w:rsid w:val="007128CA"/>
    <w:rsid w:val="00713066"/>
    <w:rsid w:val="00713460"/>
    <w:rsid w:val="00714960"/>
    <w:rsid w:val="00714BF8"/>
    <w:rsid w:val="00717CFA"/>
    <w:rsid w:val="00720C0E"/>
    <w:rsid w:val="00721041"/>
    <w:rsid w:val="0072352F"/>
    <w:rsid w:val="00723E88"/>
    <w:rsid w:val="0072461E"/>
    <w:rsid w:val="00724C9D"/>
    <w:rsid w:val="0073105D"/>
    <w:rsid w:val="00735BA1"/>
    <w:rsid w:val="00736B2D"/>
    <w:rsid w:val="007442EF"/>
    <w:rsid w:val="00745ABC"/>
    <w:rsid w:val="00746B11"/>
    <w:rsid w:val="00750C0C"/>
    <w:rsid w:val="00752B14"/>
    <w:rsid w:val="00752C6A"/>
    <w:rsid w:val="00752CAC"/>
    <w:rsid w:val="007603FD"/>
    <w:rsid w:val="00760D7C"/>
    <w:rsid w:val="00761130"/>
    <w:rsid w:val="00763118"/>
    <w:rsid w:val="00764432"/>
    <w:rsid w:val="007670D0"/>
    <w:rsid w:val="00771022"/>
    <w:rsid w:val="0077144E"/>
    <w:rsid w:val="00771BBE"/>
    <w:rsid w:val="00772165"/>
    <w:rsid w:val="00774AE3"/>
    <w:rsid w:val="0077503D"/>
    <w:rsid w:val="007769F0"/>
    <w:rsid w:val="0078366F"/>
    <w:rsid w:val="0078657E"/>
    <w:rsid w:val="007865A8"/>
    <w:rsid w:val="00790B97"/>
    <w:rsid w:val="0079192D"/>
    <w:rsid w:val="007926F8"/>
    <w:rsid w:val="00792FD4"/>
    <w:rsid w:val="00793546"/>
    <w:rsid w:val="007955C5"/>
    <w:rsid w:val="00795693"/>
    <w:rsid w:val="0079696C"/>
    <w:rsid w:val="007A3C01"/>
    <w:rsid w:val="007A4E62"/>
    <w:rsid w:val="007A558B"/>
    <w:rsid w:val="007A73F7"/>
    <w:rsid w:val="007B2D1F"/>
    <w:rsid w:val="007C5272"/>
    <w:rsid w:val="007C6E0C"/>
    <w:rsid w:val="007D0363"/>
    <w:rsid w:val="007D0F72"/>
    <w:rsid w:val="007D3B44"/>
    <w:rsid w:val="007D3F06"/>
    <w:rsid w:val="007D606E"/>
    <w:rsid w:val="007D7373"/>
    <w:rsid w:val="007E2052"/>
    <w:rsid w:val="007E2491"/>
    <w:rsid w:val="007E3437"/>
    <w:rsid w:val="007E6B4D"/>
    <w:rsid w:val="007E75A4"/>
    <w:rsid w:val="007F0F2E"/>
    <w:rsid w:val="007F3AFE"/>
    <w:rsid w:val="007F4C5E"/>
    <w:rsid w:val="008005EE"/>
    <w:rsid w:val="00801B75"/>
    <w:rsid w:val="00807314"/>
    <w:rsid w:val="00807B23"/>
    <w:rsid w:val="00810CCA"/>
    <w:rsid w:val="00811AA0"/>
    <w:rsid w:val="008139F1"/>
    <w:rsid w:val="00820165"/>
    <w:rsid w:val="00820CEA"/>
    <w:rsid w:val="00820FBF"/>
    <w:rsid w:val="008222C9"/>
    <w:rsid w:val="008236B2"/>
    <w:rsid w:val="0082554D"/>
    <w:rsid w:val="00825F56"/>
    <w:rsid w:val="00827F5F"/>
    <w:rsid w:val="00831D24"/>
    <w:rsid w:val="008325F8"/>
    <w:rsid w:val="00833CB9"/>
    <w:rsid w:val="00835266"/>
    <w:rsid w:val="008357A7"/>
    <w:rsid w:val="00844B38"/>
    <w:rsid w:val="00845572"/>
    <w:rsid w:val="00845F6A"/>
    <w:rsid w:val="008466A0"/>
    <w:rsid w:val="00846F15"/>
    <w:rsid w:val="008500A7"/>
    <w:rsid w:val="00850BB4"/>
    <w:rsid w:val="00852261"/>
    <w:rsid w:val="00854FB5"/>
    <w:rsid w:val="0086030D"/>
    <w:rsid w:val="00861404"/>
    <w:rsid w:val="00862A0F"/>
    <w:rsid w:val="00863B9D"/>
    <w:rsid w:val="00864395"/>
    <w:rsid w:val="00870168"/>
    <w:rsid w:val="00874224"/>
    <w:rsid w:val="008749A9"/>
    <w:rsid w:val="00874A1D"/>
    <w:rsid w:val="00874AA2"/>
    <w:rsid w:val="00875FF6"/>
    <w:rsid w:val="00882B4F"/>
    <w:rsid w:val="00885A31"/>
    <w:rsid w:val="008930C6"/>
    <w:rsid w:val="00893B76"/>
    <w:rsid w:val="0089526D"/>
    <w:rsid w:val="008A0930"/>
    <w:rsid w:val="008A51F6"/>
    <w:rsid w:val="008B00C4"/>
    <w:rsid w:val="008B08AE"/>
    <w:rsid w:val="008B328C"/>
    <w:rsid w:val="008B47B7"/>
    <w:rsid w:val="008C07FE"/>
    <w:rsid w:val="008C17B2"/>
    <w:rsid w:val="008C2B31"/>
    <w:rsid w:val="008C4B30"/>
    <w:rsid w:val="008C52D9"/>
    <w:rsid w:val="008C7B6F"/>
    <w:rsid w:val="008D2082"/>
    <w:rsid w:val="008D4953"/>
    <w:rsid w:val="008D742D"/>
    <w:rsid w:val="008D7D5C"/>
    <w:rsid w:val="008E003A"/>
    <w:rsid w:val="008E03E5"/>
    <w:rsid w:val="008E2026"/>
    <w:rsid w:val="008E3975"/>
    <w:rsid w:val="008E42BA"/>
    <w:rsid w:val="008E535C"/>
    <w:rsid w:val="008E702E"/>
    <w:rsid w:val="008F2BD0"/>
    <w:rsid w:val="008F5A80"/>
    <w:rsid w:val="0090283D"/>
    <w:rsid w:val="00902F0E"/>
    <w:rsid w:val="0090316D"/>
    <w:rsid w:val="009038C1"/>
    <w:rsid w:val="00904AEF"/>
    <w:rsid w:val="00905E7C"/>
    <w:rsid w:val="00912A29"/>
    <w:rsid w:val="009137AA"/>
    <w:rsid w:val="00914B33"/>
    <w:rsid w:val="00916B31"/>
    <w:rsid w:val="009174F0"/>
    <w:rsid w:val="00917AA9"/>
    <w:rsid w:val="0092072B"/>
    <w:rsid w:val="0092193F"/>
    <w:rsid w:val="00926CC0"/>
    <w:rsid w:val="0093089F"/>
    <w:rsid w:val="00931F64"/>
    <w:rsid w:val="0093236C"/>
    <w:rsid w:val="00933462"/>
    <w:rsid w:val="00936CB4"/>
    <w:rsid w:val="00936FD3"/>
    <w:rsid w:val="00937EA1"/>
    <w:rsid w:val="00940944"/>
    <w:rsid w:val="00942B28"/>
    <w:rsid w:val="00945221"/>
    <w:rsid w:val="009525F3"/>
    <w:rsid w:val="00952D34"/>
    <w:rsid w:val="00953905"/>
    <w:rsid w:val="009543D6"/>
    <w:rsid w:val="0095522B"/>
    <w:rsid w:val="00962EC1"/>
    <w:rsid w:val="00965E72"/>
    <w:rsid w:val="009664A5"/>
    <w:rsid w:val="00966930"/>
    <w:rsid w:val="00966D90"/>
    <w:rsid w:val="0096757C"/>
    <w:rsid w:val="00970D00"/>
    <w:rsid w:val="009721A2"/>
    <w:rsid w:val="009726AE"/>
    <w:rsid w:val="00972FB9"/>
    <w:rsid w:val="00973179"/>
    <w:rsid w:val="00973707"/>
    <w:rsid w:val="009762BD"/>
    <w:rsid w:val="009766AE"/>
    <w:rsid w:val="00977B7D"/>
    <w:rsid w:val="0098036E"/>
    <w:rsid w:val="009809C9"/>
    <w:rsid w:val="00981488"/>
    <w:rsid w:val="00981E05"/>
    <w:rsid w:val="009823A3"/>
    <w:rsid w:val="00984898"/>
    <w:rsid w:val="00985710"/>
    <w:rsid w:val="0099308D"/>
    <w:rsid w:val="0099596B"/>
    <w:rsid w:val="0099615B"/>
    <w:rsid w:val="0099619C"/>
    <w:rsid w:val="009A2D41"/>
    <w:rsid w:val="009A43AB"/>
    <w:rsid w:val="009A6CC1"/>
    <w:rsid w:val="009A79CC"/>
    <w:rsid w:val="009B0315"/>
    <w:rsid w:val="009B29B5"/>
    <w:rsid w:val="009B4665"/>
    <w:rsid w:val="009B4CCA"/>
    <w:rsid w:val="009C05FE"/>
    <w:rsid w:val="009C163D"/>
    <w:rsid w:val="009C1C17"/>
    <w:rsid w:val="009C2A04"/>
    <w:rsid w:val="009C2AB1"/>
    <w:rsid w:val="009C3A14"/>
    <w:rsid w:val="009C3BB6"/>
    <w:rsid w:val="009C4524"/>
    <w:rsid w:val="009C4E6A"/>
    <w:rsid w:val="009C763E"/>
    <w:rsid w:val="009D0A15"/>
    <w:rsid w:val="009D38EC"/>
    <w:rsid w:val="009D41B6"/>
    <w:rsid w:val="009D5C36"/>
    <w:rsid w:val="009D679A"/>
    <w:rsid w:val="009D6FFD"/>
    <w:rsid w:val="009D7B16"/>
    <w:rsid w:val="009E093B"/>
    <w:rsid w:val="009E1BD2"/>
    <w:rsid w:val="009E20CF"/>
    <w:rsid w:val="009E3112"/>
    <w:rsid w:val="009E5A6B"/>
    <w:rsid w:val="009F2CA2"/>
    <w:rsid w:val="009F33C9"/>
    <w:rsid w:val="009F4F95"/>
    <w:rsid w:val="00A01245"/>
    <w:rsid w:val="00A02630"/>
    <w:rsid w:val="00A02840"/>
    <w:rsid w:val="00A033E0"/>
    <w:rsid w:val="00A03E48"/>
    <w:rsid w:val="00A043C5"/>
    <w:rsid w:val="00A04A29"/>
    <w:rsid w:val="00A0555F"/>
    <w:rsid w:val="00A07073"/>
    <w:rsid w:val="00A10497"/>
    <w:rsid w:val="00A11700"/>
    <w:rsid w:val="00A11AC9"/>
    <w:rsid w:val="00A12799"/>
    <w:rsid w:val="00A12C83"/>
    <w:rsid w:val="00A1323B"/>
    <w:rsid w:val="00A243E8"/>
    <w:rsid w:val="00A24A7F"/>
    <w:rsid w:val="00A27D6A"/>
    <w:rsid w:val="00A27E2F"/>
    <w:rsid w:val="00A338D4"/>
    <w:rsid w:val="00A40228"/>
    <w:rsid w:val="00A4093A"/>
    <w:rsid w:val="00A41142"/>
    <w:rsid w:val="00A420BB"/>
    <w:rsid w:val="00A50310"/>
    <w:rsid w:val="00A53E0A"/>
    <w:rsid w:val="00A635A3"/>
    <w:rsid w:val="00A64511"/>
    <w:rsid w:val="00A64E4A"/>
    <w:rsid w:val="00A663AE"/>
    <w:rsid w:val="00A76492"/>
    <w:rsid w:val="00A80918"/>
    <w:rsid w:val="00A80A38"/>
    <w:rsid w:val="00A81FA2"/>
    <w:rsid w:val="00A831CD"/>
    <w:rsid w:val="00A83A4F"/>
    <w:rsid w:val="00A8692C"/>
    <w:rsid w:val="00A873FA"/>
    <w:rsid w:val="00A875DF"/>
    <w:rsid w:val="00A91270"/>
    <w:rsid w:val="00A9130E"/>
    <w:rsid w:val="00A9283D"/>
    <w:rsid w:val="00A936C0"/>
    <w:rsid w:val="00A9589C"/>
    <w:rsid w:val="00A96A5B"/>
    <w:rsid w:val="00A96F65"/>
    <w:rsid w:val="00A97973"/>
    <w:rsid w:val="00AA0718"/>
    <w:rsid w:val="00AA240D"/>
    <w:rsid w:val="00AA4142"/>
    <w:rsid w:val="00AA4182"/>
    <w:rsid w:val="00AA41C5"/>
    <w:rsid w:val="00AA6644"/>
    <w:rsid w:val="00AA76CA"/>
    <w:rsid w:val="00AA7BC6"/>
    <w:rsid w:val="00AB10CE"/>
    <w:rsid w:val="00AB2CC4"/>
    <w:rsid w:val="00AB44D5"/>
    <w:rsid w:val="00AC1AB3"/>
    <w:rsid w:val="00AC4B99"/>
    <w:rsid w:val="00AC7B80"/>
    <w:rsid w:val="00AD14B0"/>
    <w:rsid w:val="00AD1A0C"/>
    <w:rsid w:val="00AD1E6D"/>
    <w:rsid w:val="00AD2F02"/>
    <w:rsid w:val="00AD43F7"/>
    <w:rsid w:val="00AD5A7F"/>
    <w:rsid w:val="00AD68C0"/>
    <w:rsid w:val="00AE4620"/>
    <w:rsid w:val="00AE484E"/>
    <w:rsid w:val="00AF08F4"/>
    <w:rsid w:val="00AF1437"/>
    <w:rsid w:val="00B00F45"/>
    <w:rsid w:val="00B012F1"/>
    <w:rsid w:val="00B01EA6"/>
    <w:rsid w:val="00B03197"/>
    <w:rsid w:val="00B0378D"/>
    <w:rsid w:val="00B041FE"/>
    <w:rsid w:val="00B05DB9"/>
    <w:rsid w:val="00B105C0"/>
    <w:rsid w:val="00B10AEB"/>
    <w:rsid w:val="00B12A3B"/>
    <w:rsid w:val="00B12C18"/>
    <w:rsid w:val="00B14B99"/>
    <w:rsid w:val="00B20E41"/>
    <w:rsid w:val="00B23E83"/>
    <w:rsid w:val="00B275F1"/>
    <w:rsid w:val="00B30022"/>
    <w:rsid w:val="00B30E66"/>
    <w:rsid w:val="00B31904"/>
    <w:rsid w:val="00B33482"/>
    <w:rsid w:val="00B3398F"/>
    <w:rsid w:val="00B37409"/>
    <w:rsid w:val="00B375B0"/>
    <w:rsid w:val="00B40DB9"/>
    <w:rsid w:val="00B41A58"/>
    <w:rsid w:val="00B4641D"/>
    <w:rsid w:val="00B46533"/>
    <w:rsid w:val="00B50F82"/>
    <w:rsid w:val="00B54CD7"/>
    <w:rsid w:val="00B55B1B"/>
    <w:rsid w:val="00B614D4"/>
    <w:rsid w:val="00B6401F"/>
    <w:rsid w:val="00B66747"/>
    <w:rsid w:val="00B7232B"/>
    <w:rsid w:val="00B757E0"/>
    <w:rsid w:val="00B802F6"/>
    <w:rsid w:val="00B803C7"/>
    <w:rsid w:val="00B81E69"/>
    <w:rsid w:val="00B8424A"/>
    <w:rsid w:val="00B86541"/>
    <w:rsid w:val="00B86B4D"/>
    <w:rsid w:val="00B93BE1"/>
    <w:rsid w:val="00B95828"/>
    <w:rsid w:val="00BA0DAC"/>
    <w:rsid w:val="00BA6B58"/>
    <w:rsid w:val="00BB0450"/>
    <w:rsid w:val="00BB31D0"/>
    <w:rsid w:val="00BB339C"/>
    <w:rsid w:val="00BB3A1A"/>
    <w:rsid w:val="00BB558B"/>
    <w:rsid w:val="00BB64C8"/>
    <w:rsid w:val="00BB6D8B"/>
    <w:rsid w:val="00BB7815"/>
    <w:rsid w:val="00BB7DAA"/>
    <w:rsid w:val="00BC0117"/>
    <w:rsid w:val="00BC13C0"/>
    <w:rsid w:val="00BC6351"/>
    <w:rsid w:val="00BC78B1"/>
    <w:rsid w:val="00BD0C83"/>
    <w:rsid w:val="00BD20F8"/>
    <w:rsid w:val="00BD3470"/>
    <w:rsid w:val="00BD4896"/>
    <w:rsid w:val="00BE7F0E"/>
    <w:rsid w:val="00BF44A6"/>
    <w:rsid w:val="00BF4FA7"/>
    <w:rsid w:val="00BF5B8A"/>
    <w:rsid w:val="00BF5C5A"/>
    <w:rsid w:val="00BF6905"/>
    <w:rsid w:val="00C000A0"/>
    <w:rsid w:val="00C00607"/>
    <w:rsid w:val="00C03EC5"/>
    <w:rsid w:val="00C066FF"/>
    <w:rsid w:val="00C1010E"/>
    <w:rsid w:val="00C1016A"/>
    <w:rsid w:val="00C12828"/>
    <w:rsid w:val="00C14B5A"/>
    <w:rsid w:val="00C155A1"/>
    <w:rsid w:val="00C2045D"/>
    <w:rsid w:val="00C2134D"/>
    <w:rsid w:val="00C21DB7"/>
    <w:rsid w:val="00C27FD1"/>
    <w:rsid w:val="00C3041F"/>
    <w:rsid w:val="00C313A7"/>
    <w:rsid w:val="00C4118D"/>
    <w:rsid w:val="00C41DF3"/>
    <w:rsid w:val="00C43698"/>
    <w:rsid w:val="00C43861"/>
    <w:rsid w:val="00C43E48"/>
    <w:rsid w:val="00C45F79"/>
    <w:rsid w:val="00C463D2"/>
    <w:rsid w:val="00C46B8D"/>
    <w:rsid w:val="00C54835"/>
    <w:rsid w:val="00C579E6"/>
    <w:rsid w:val="00C57DE7"/>
    <w:rsid w:val="00C608A1"/>
    <w:rsid w:val="00C63998"/>
    <w:rsid w:val="00C65EC0"/>
    <w:rsid w:val="00C66FC9"/>
    <w:rsid w:val="00C74525"/>
    <w:rsid w:val="00C76738"/>
    <w:rsid w:val="00C802D6"/>
    <w:rsid w:val="00C83847"/>
    <w:rsid w:val="00C86F5B"/>
    <w:rsid w:val="00C921DD"/>
    <w:rsid w:val="00C94548"/>
    <w:rsid w:val="00C94A98"/>
    <w:rsid w:val="00C94B2D"/>
    <w:rsid w:val="00CA22A1"/>
    <w:rsid w:val="00CA2F99"/>
    <w:rsid w:val="00CA5708"/>
    <w:rsid w:val="00CA7471"/>
    <w:rsid w:val="00CA7716"/>
    <w:rsid w:val="00CB04A8"/>
    <w:rsid w:val="00CB15CB"/>
    <w:rsid w:val="00CB2C74"/>
    <w:rsid w:val="00CB56B8"/>
    <w:rsid w:val="00CB5ACF"/>
    <w:rsid w:val="00CC0C62"/>
    <w:rsid w:val="00CC0FCD"/>
    <w:rsid w:val="00CC161E"/>
    <w:rsid w:val="00CC1A02"/>
    <w:rsid w:val="00CC387A"/>
    <w:rsid w:val="00CC58AF"/>
    <w:rsid w:val="00CD07E3"/>
    <w:rsid w:val="00CD57D5"/>
    <w:rsid w:val="00CD6CDD"/>
    <w:rsid w:val="00CD6FE9"/>
    <w:rsid w:val="00CD746A"/>
    <w:rsid w:val="00CD7C99"/>
    <w:rsid w:val="00CE06F0"/>
    <w:rsid w:val="00CE09CA"/>
    <w:rsid w:val="00CE5124"/>
    <w:rsid w:val="00CE68DE"/>
    <w:rsid w:val="00CE7593"/>
    <w:rsid w:val="00CF09D5"/>
    <w:rsid w:val="00CF3DD9"/>
    <w:rsid w:val="00CF76F9"/>
    <w:rsid w:val="00CF7E56"/>
    <w:rsid w:val="00D015DE"/>
    <w:rsid w:val="00D020FC"/>
    <w:rsid w:val="00D0364F"/>
    <w:rsid w:val="00D05085"/>
    <w:rsid w:val="00D1114C"/>
    <w:rsid w:val="00D123D2"/>
    <w:rsid w:val="00D146F8"/>
    <w:rsid w:val="00D16F18"/>
    <w:rsid w:val="00D17A5C"/>
    <w:rsid w:val="00D2217C"/>
    <w:rsid w:val="00D246CA"/>
    <w:rsid w:val="00D24FA7"/>
    <w:rsid w:val="00D2660E"/>
    <w:rsid w:val="00D32D3D"/>
    <w:rsid w:val="00D4166C"/>
    <w:rsid w:val="00D41CDB"/>
    <w:rsid w:val="00D42918"/>
    <w:rsid w:val="00D5781F"/>
    <w:rsid w:val="00D621AE"/>
    <w:rsid w:val="00D63FE7"/>
    <w:rsid w:val="00D64209"/>
    <w:rsid w:val="00D72DC3"/>
    <w:rsid w:val="00D73F65"/>
    <w:rsid w:val="00D74451"/>
    <w:rsid w:val="00D744AE"/>
    <w:rsid w:val="00D74BA5"/>
    <w:rsid w:val="00D7516C"/>
    <w:rsid w:val="00D7536D"/>
    <w:rsid w:val="00D75A24"/>
    <w:rsid w:val="00D76366"/>
    <w:rsid w:val="00D77C68"/>
    <w:rsid w:val="00D817BE"/>
    <w:rsid w:val="00D822D3"/>
    <w:rsid w:val="00D84E4F"/>
    <w:rsid w:val="00D86B81"/>
    <w:rsid w:val="00D93964"/>
    <w:rsid w:val="00D9466B"/>
    <w:rsid w:val="00D97664"/>
    <w:rsid w:val="00DA0316"/>
    <w:rsid w:val="00DA16CF"/>
    <w:rsid w:val="00DA5329"/>
    <w:rsid w:val="00DA6863"/>
    <w:rsid w:val="00DB087E"/>
    <w:rsid w:val="00DB08C8"/>
    <w:rsid w:val="00DB0936"/>
    <w:rsid w:val="00DB1842"/>
    <w:rsid w:val="00DB1FBE"/>
    <w:rsid w:val="00DB209D"/>
    <w:rsid w:val="00DB33D6"/>
    <w:rsid w:val="00DB3FDE"/>
    <w:rsid w:val="00DC13C9"/>
    <w:rsid w:val="00DC7B58"/>
    <w:rsid w:val="00DD0811"/>
    <w:rsid w:val="00DD247D"/>
    <w:rsid w:val="00DD2A51"/>
    <w:rsid w:val="00DD2BFE"/>
    <w:rsid w:val="00DD36E5"/>
    <w:rsid w:val="00DD3A98"/>
    <w:rsid w:val="00DD499E"/>
    <w:rsid w:val="00DD6F42"/>
    <w:rsid w:val="00DD7D56"/>
    <w:rsid w:val="00DE0CFB"/>
    <w:rsid w:val="00DF30DC"/>
    <w:rsid w:val="00DF3AE9"/>
    <w:rsid w:val="00DF5673"/>
    <w:rsid w:val="00DF75A0"/>
    <w:rsid w:val="00E005AE"/>
    <w:rsid w:val="00E02CB3"/>
    <w:rsid w:val="00E075C9"/>
    <w:rsid w:val="00E110A3"/>
    <w:rsid w:val="00E14E53"/>
    <w:rsid w:val="00E15D01"/>
    <w:rsid w:val="00E201F0"/>
    <w:rsid w:val="00E230A9"/>
    <w:rsid w:val="00E315D2"/>
    <w:rsid w:val="00E32502"/>
    <w:rsid w:val="00E34730"/>
    <w:rsid w:val="00E37237"/>
    <w:rsid w:val="00E41963"/>
    <w:rsid w:val="00E427F3"/>
    <w:rsid w:val="00E43639"/>
    <w:rsid w:val="00E4467D"/>
    <w:rsid w:val="00E44D4A"/>
    <w:rsid w:val="00E46436"/>
    <w:rsid w:val="00E46D61"/>
    <w:rsid w:val="00E54EDF"/>
    <w:rsid w:val="00E558BA"/>
    <w:rsid w:val="00E63085"/>
    <w:rsid w:val="00E65B11"/>
    <w:rsid w:val="00E6647A"/>
    <w:rsid w:val="00E6694B"/>
    <w:rsid w:val="00E700C6"/>
    <w:rsid w:val="00E7257C"/>
    <w:rsid w:val="00E772B1"/>
    <w:rsid w:val="00E779EA"/>
    <w:rsid w:val="00E928B3"/>
    <w:rsid w:val="00E931A7"/>
    <w:rsid w:val="00E9539C"/>
    <w:rsid w:val="00EA161E"/>
    <w:rsid w:val="00EA1975"/>
    <w:rsid w:val="00EA2084"/>
    <w:rsid w:val="00EA306F"/>
    <w:rsid w:val="00EA6D6B"/>
    <w:rsid w:val="00EA72C0"/>
    <w:rsid w:val="00EA74B6"/>
    <w:rsid w:val="00EB11D2"/>
    <w:rsid w:val="00EB3D55"/>
    <w:rsid w:val="00EB497C"/>
    <w:rsid w:val="00EB5E87"/>
    <w:rsid w:val="00EB64AE"/>
    <w:rsid w:val="00EB78DF"/>
    <w:rsid w:val="00EC2A67"/>
    <w:rsid w:val="00EC4092"/>
    <w:rsid w:val="00EC79B1"/>
    <w:rsid w:val="00ED0B59"/>
    <w:rsid w:val="00ED752B"/>
    <w:rsid w:val="00EE1E02"/>
    <w:rsid w:val="00EE28BC"/>
    <w:rsid w:val="00EE308C"/>
    <w:rsid w:val="00EE4124"/>
    <w:rsid w:val="00EE58D4"/>
    <w:rsid w:val="00EE677E"/>
    <w:rsid w:val="00EF02DE"/>
    <w:rsid w:val="00EF0783"/>
    <w:rsid w:val="00F006A0"/>
    <w:rsid w:val="00F05DCA"/>
    <w:rsid w:val="00F1351E"/>
    <w:rsid w:val="00F1356E"/>
    <w:rsid w:val="00F16692"/>
    <w:rsid w:val="00F173E0"/>
    <w:rsid w:val="00F20649"/>
    <w:rsid w:val="00F25F32"/>
    <w:rsid w:val="00F264E3"/>
    <w:rsid w:val="00F3432F"/>
    <w:rsid w:val="00F359F6"/>
    <w:rsid w:val="00F36D3D"/>
    <w:rsid w:val="00F41334"/>
    <w:rsid w:val="00F41691"/>
    <w:rsid w:val="00F41D3E"/>
    <w:rsid w:val="00F41DBC"/>
    <w:rsid w:val="00F43609"/>
    <w:rsid w:val="00F447CE"/>
    <w:rsid w:val="00F44CA6"/>
    <w:rsid w:val="00F5191C"/>
    <w:rsid w:val="00F5758E"/>
    <w:rsid w:val="00F57A39"/>
    <w:rsid w:val="00F63F6B"/>
    <w:rsid w:val="00F656D8"/>
    <w:rsid w:val="00F67C48"/>
    <w:rsid w:val="00F67FCB"/>
    <w:rsid w:val="00F7183C"/>
    <w:rsid w:val="00F71A6C"/>
    <w:rsid w:val="00F72709"/>
    <w:rsid w:val="00F777F9"/>
    <w:rsid w:val="00F837CB"/>
    <w:rsid w:val="00F866A8"/>
    <w:rsid w:val="00F931B2"/>
    <w:rsid w:val="00F97A90"/>
    <w:rsid w:val="00FA4204"/>
    <w:rsid w:val="00FA54D4"/>
    <w:rsid w:val="00FA5808"/>
    <w:rsid w:val="00FB1466"/>
    <w:rsid w:val="00FB1DB0"/>
    <w:rsid w:val="00FB5DC7"/>
    <w:rsid w:val="00FB630B"/>
    <w:rsid w:val="00FC0232"/>
    <w:rsid w:val="00FC1650"/>
    <w:rsid w:val="00FC3DFE"/>
    <w:rsid w:val="00FC4639"/>
    <w:rsid w:val="00FC67FB"/>
    <w:rsid w:val="00FC698F"/>
    <w:rsid w:val="00FD0A6B"/>
    <w:rsid w:val="00FD3584"/>
    <w:rsid w:val="00FD38D0"/>
    <w:rsid w:val="00FE3D77"/>
    <w:rsid w:val="00FE5771"/>
    <w:rsid w:val="00FE6B0A"/>
    <w:rsid w:val="00FE7335"/>
    <w:rsid w:val="00FE77EC"/>
    <w:rsid w:val="00FE7D06"/>
    <w:rsid w:val="00FF0346"/>
    <w:rsid w:val="00FF0BE7"/>
    <w:rsid w:val="00FF2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85B5CDD"/>
  <w15:docId w15:val="{3756A7AD-5BBB-459E-A637-D8ED484E4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BB64C8"/>
    <w:pPr>
      <w:jc w:val="both"/>
    </w:pPr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Styl5">
    <w:name w:val="Styl5"/>
    <w:basedOn w:val="Normln"/>
    <w:autoRedefine/>
    <w:rsid w:val="003E05CF"/>
    <w:pPr>
      <w:spacing w:before="240"/>
    </w:pPr>
    <w:rPr>
      <w:b/>
      <w:bCs/>
    </w:rPr>
  </w:style>
  <w:style w:type="paragraph" w:customStyle="1" w:styleId="Styl6">
    <w:name w:val="Styl6"/>
    <w:basedOn w:val="Normln"/>
    <w:link w:val="Styl6CharChar"/>
    <w:autoRedefine/>
    <w:rsid w:val="003E05CF"/>
    <w:pPr>
      <w:numPr>
        <w:numId w:val="12"/>
      </w:numPr>
      <w:spacing w:before="480"/>
    </w:pPr>
    <w:rPr>
      <w:b/>
      <w:bCs/>
      <w:u w:val="single"/>
    </w:rPr>
  </w:style>
  <w:style w:type="character" w:customStyle="1" w:styleId="Styl6CharChar">
    <w:name w:val="Styl6 Char Char"/>
    <w:basedOn w:val="Standardnpsmoodstavce"/>
    <w:link w:val="Styl6"/>
    <w:rsid w:val="003E05CF"/>
    <w:rPr>
      <w:b/>
      <w:bCs/>
      <w:sz w:val="24"/>
      <w:szCs w:val="24"/>
      <w:u w:val="single"/>
      <w:lang w:val="cs-CZ" w:eastAsia="cs-CZ"/>
    </w:rPr>
  </w:style>
  <w:style w:type="paragraph" w:customStyle="1" w:styleId="Textparagrafu">
    <w:name w:val="Text paragrafu"/>
    <w:basedOn w:val="Normln"/>
    <w:rsid w:val="00701D68"/>
    <w:pPr>
      <w:spacing w:before="240"/>
      <w:ind w:firstLine="425"/>
      <w:outlineLvl w:val="5"/>
    </w:pPr>
  </w:style>
  <w:style w:type="paragraph" w:customStyle="1" w:styleId="Zkladntext">
    <w:name w:val="Základní text~~~"/>
    <w:basedOn w:val="Normln"/>
    <w:rsid w:val="005526B6"/>
    <w:pPr>
      <w:widowControl w:val="0"/>
      <w:jc w:val="left"/>
    </w:pPr>
    <w:rPr>
      <w:color w:val="000000"/>
      <w:sz w:val="20"/>
      <w:szCs w:val="20"/>
    </w:rPr>
  </w:style>
  <w:style w:type="paragraph" w:customStyle="1" w:styleId="Zkladntext21">
    <w:name w:val="Základní text 21"/>
    <w:basedOn w:val="Normln"/>
    <w:rsid w:val="007B2D1F"/>
    <w:pPr>
      <w:overflowPunct w:val="0"/>
      <w:autoSpaceDE w:val="0"/>
      <w:autoSpaceDN w:val="0"/>
      <w:adjustRightInd w:val="0"/>
      <w:textAlignment w:val="baseline"/>
    </w:pPr>
    <w:rPr>
      <w:szCs w:val="20"/>
    </w:rPr>
  </w:style>
  <w:style w:type="character" w:customStyle="1" w:styleId="chng">
    <w:name w:val="chng"/>
    <w:basedOn w:val="Standardnpsmoodstavce"/>
    <w:rsid w:val="001F3E01"/>
  </w:style>
  <w:style w:type="character" w:styleId="Hypertextovodkaz">
    <w:name w:val="Hyperlink"/>
    <w:basedOn w:val="Standardnpsmoodstavce"/>
    <w:rsid w:val="001F3E01"/>
    <w:rPr>
      <w:color w:val="0000FF"/>
      <w:u w:val="single"/>
    </w:rPr>
  </w:style>
  <w:style w:type="character" w:customStyle="1" w:styleId="ftnname">
    <w:name w:val="ftnname"/>
    <w:basedOn w:val="Standardnpsmoodstavce"/>
    <w:rsid w:val="001F3E01"/>
  </w:style>
  <w:style w:type="paragraph" w:customStyle="1" w:styleId="Textpsmene">
    <w:name w:val="Text písmene"/>
    <w:basedOn w:val="Normln"/>
    <w:rsid w:val="002E7A6B"/>
    <w:pPr>
      <w:tabs>
        <w:tab w:val="num" w:pos="425"/>
      </w:tabs>
      <w:ind w:left="425" w:hanging="425"/>
      <w:outlineLvl w:val="7"/>
    </w:pPr>
    <w:rPr>
      <w:szCs w:val="20"/>
    </w:rPr>
  </w:style>
  <w:style w:type="paragraph" w:styleId="Odstavecseseznamem">
    <w:name w:val="List Paragraph"/>
    <w:basedOn w:val="Normln"/>
    <w:qFormat/>
    <w:rsid w:val="004F3E78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styleId="Zhlav">
    <w:name w:val="header"/>
    <w:basedOn w:val="Normln"/>
    <w:link w:val="ZhlavChar"/>
    <w:uiPriority w:val="99"/>
    <w:rsid w:val="00AA6644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A6644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AA6644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A6644"/>
    <w:rPr>
      <w:sz w:val="24"/>
      <w:szCs w:val="24"/>
    </w:rPr>
  </w:style>
  <w:style w:type="paragraph" w:styleId="Textbubliny">
    <w:name w:val="Balloon Text"/>
    <w:basedOn w:val="Normln"/>
    <w:link w:val="TextbublinyChar"/>
    <w:rsid w:val="00AA664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AA6644"/>
    <w:rPr>
      <w:rFonts w:ascii="Tahoma" w:hAnsi="Tahoma" w:cs="Tahoma"/>
      <w:sz w:val="16"/>
      <w:szCs w:val="16"/>
    </w:rPr>
  </w:style>
  <w:style w:type="paragraph" w:customStyle="1" w:styleId="Textodstavce">
    <w:name w:val="Text odstavce"/>
    <w:basedOn w:val="Normln"/>
    <w:rsid w:val="0099596B"/>
    <w:pPr>
      <w:numPr>
        <w:numId w:val="19"/>
      </w:numPr>
      <w:tabs>
        <w:tab w:val="left" w:pos="851"/>
      </w:tabs>
      <w:spacing w:before="120" w:after="120"/>
      <w:outlineLvl w:val="6"/>
    </w:pPr>
  </w:style>
  <w:style w:type="paragraph" w:customStyle="1" w:styleId="Textbodu">
    <w:name w:val="Text bodu"/>
    <w:basedOn w:val="Normln"/>
    <w:rsid w:val="0099596B"/>
    <w:pPr>
      <w:tabs>
        <w:tab w:val="num" w:pos="851"/>
      </w:tabs>
      <w:ind w:left="851" w:hanging="426"/>
      <w:outlineLvl w:val="8"/>
    </w:pPr>
  </w:style>
  <w:style w:type="paragraph" w:styleId="Bezmezer">
    <w:name w:val="No Spacing"/>
    <w:uiPriority w:val="1"/>
    <w:qFormat/>
    <w:rsid w:val="005A507D"/>
  </w:style>
  <w:style w:type="table" w:styleId="Mkatabulky">
    <w:name w:val="Table Grid"/>
    <w:basedOn w:val="Normlntabulka"/>
    <w:rsid w:val="004D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0">
    <w:name w:val="Body Text"/>
    <w:basedOn w:val="Normln"/>
    <w:link w:val="ZkladntextChar"/>
    <w:rsid w:val="00820165"/>
    <w:pPr>
      <w:suppressAutoHyphens/>
      <w:spacing w:after="120"/>
    </w:pPr>
    <w:rPr>
      <w:szCs w:val="20"/>
      <w:lang w:eastAsia="ar-SA"/>
    </w:rPr>
  </w:style>
  <w:style w:type="character" w:customStyle="1" w:styleId="ZkladntextChar">
    <w:name w:val="Základní text Char"/>
    <w:basedOn w:val="Standardnpsmoodstavce"/>
    <w:link w:val="Zkladntext0"/>
    <w:rsid w:val="00820165"/>
    <w:rPr>
      <w:sz w:val="24"/>
      <w:lang w:eastAsia="ar-SA"/>
    </w:rPr>
  </w:style>
  <w:style w:type="paragraph" w:customStyle="1" w:styleId="Default">
    <w:name w:val="Default"/>
    <w:rsid w:val="00827F5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Normlnweb">
    <w:name w:val="Normal (Web)"/>
    <w:basedOn w:val="Normln"/>
    <w:uiPriority w:val="99"/>
    <w:unhideWhenUsed/>
    <w:rsid w:val="00427F20"/>
    <w:pPr>
      <w:spacing w:before="100" w:beforeAutospacing="1" w:after="100" w:afterAutospacing="1"/>
      <w:jc w:val="left"/>
    </w:pPr>
  </w:style>
  <w:style w:type="paragraph" w:customStyle="1" w:styleId="Normal12">
    <w:name w:val="Normal12"/>
    <w:basedOn w:val="Normln"/>
    <w:rsid w:val="00B614D4"/>
    <w:rPr>
      <w:rFonts w:ascii="Arial Narrow" w:hAnsi="Arial Narrow" w:cs="Arial Narrow"/>
    </w:rPr>
  </w:style>
  <w:style w:type="character" w:styleId="Nevyeenzmnka">
    <w:name w:val="Unresolved Mention"/>
    <w:basedOn w:val="Standardnpsmoodstavce"/>
    <w:uiPriority w:val="99"/>
    <w:semiHidden/>
    <w:unhideWhenUsed/>
    <w:rsid w:val="00C66FC9"/>
    <w:rPr>
      <w:color w:val="605E5C"/>
      <w:shd w:val="clear" w:color="auto" w:fill="E1DFDD"/>
    </w:rPr>
  </w:style>
  <w:style w:type="character" w:styleId="Siln">
    <w:name w:val="Strong"/>
    <w:basedOn w:val="Standardnpsmoodstavce"/>
    <w:uiPriority w:val="22"/>
    <w:qFormat/>
    <w:rsid w:val="00CD746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5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6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70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984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79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1184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8166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46000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9435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4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745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87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19727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61497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7012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6290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61963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687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1929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9976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44518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6221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41707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3956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3642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63378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725254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21810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09447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51668889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52054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645844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87007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045043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79251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581640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77171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947412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34968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98170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32124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59034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79003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58210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9373078">
                                              <w:marLeft w:val="0"/>
                                              <w:marRight w:val="0"/>
                                              <w:marTop w:val="480"/>
                                              <w:marBottom w:val="2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08444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09756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14612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29363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71087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432997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38520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92474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824898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908190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83890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422707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435874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439674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2103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99696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655494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854070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03990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42622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37433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623353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5782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84278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126768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660184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699551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751998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911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971349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25691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72322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126612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33386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89306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6964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10356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544037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9477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7321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897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37389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5581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09987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2123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835750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202971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203700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274342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98096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735686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968880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99661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092253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79556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543907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02075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70265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83370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244275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280914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357603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00380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66154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773857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047150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105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179444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353949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389397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7768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154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98541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11474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36185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788352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884778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9807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414309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489563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26411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842234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928121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7693490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148217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12011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23252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40202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03293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05194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42392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90833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914451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015144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049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5176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17503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0679703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10234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2994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86474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235423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367271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745335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0093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5332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34686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1523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52375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2250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95854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655027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972263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975677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008841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071266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50779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61397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770429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886481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06554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78269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27649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349047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42915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67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04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49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84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1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53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274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3863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8955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227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5972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28188">
                                              <w:marLeft w:val="0"/>
                                              <w:marRight w:val="0"/>
                                              <w:marTop w:val="480"/>
                                              <w:marBottom w:val="2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93989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4164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905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6288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4193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5245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74542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85276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9099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7383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545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7467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28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7349771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2187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6649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9101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39572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5534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90741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99664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508897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872503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21739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88056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12961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39700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324212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40670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523426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573183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79488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77751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5880109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77240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980190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056179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07307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144720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01050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36534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15857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5545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6318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98604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45677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67259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904910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124528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186676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2325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419844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477645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01133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3124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56248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853829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91623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5305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00406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3009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351864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388482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431983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488262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635079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819328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877601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03726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40427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7393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89671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4404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51059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67591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139637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7923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3073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8187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30112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80636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608389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653488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27260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3034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00022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9174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222355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59409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553822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576930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789301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04804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84929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91182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59636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0049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27878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36277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89019159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2299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7539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12800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81417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15121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48631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330706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479918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621740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670695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43535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75592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80105916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923617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075079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37468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69452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7025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81850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93483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443495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516732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645889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667439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78732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853165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974748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995103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69643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82030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02859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58733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577919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584391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64848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67807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29709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33617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39000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80234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70266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796272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1132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31421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29189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46954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142049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25881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306599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30653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554460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01035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15381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71706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748362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820381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07479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50254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77662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79582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023494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03692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401670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592487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746608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86767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12011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131702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292415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55946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413770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547230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608437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68559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10625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9965597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5014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02627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12266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134573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4405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92995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36781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550858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16785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18312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781366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2644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35742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4251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5274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6317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69467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251981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373038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2700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7867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539588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563868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733745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35908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72585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75703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51417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8148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57033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61914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622957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67272288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687049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749409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809871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820309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938258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296729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11818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35107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71347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80513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819049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847173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896445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205594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298544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3386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416527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54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43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15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51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53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640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40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81448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9457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83961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46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8313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096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76013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74597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0443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908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4079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54656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5219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8790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92422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48930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573765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324141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486045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493078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70806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745491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65101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21860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692535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78887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5441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74078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3351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07519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58452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807941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8002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707612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99145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6710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32121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90248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983037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363804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555082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51169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89724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11369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1080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851033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080471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32131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91467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49975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7283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846322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883263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890228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92645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938854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323049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033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94020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03118250">
                                              <w:marLeft w:val="0"/>
                                              <w:marRight w:val="0"/>
                                              <w:marTop w:val="480"/>
                                              <w:marBottom w:val="2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16421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7975836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44012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53555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62770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77774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73905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84009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074745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25491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9835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30683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67203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796309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831005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893911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139040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475909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573459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22897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61778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69524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64596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758573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29168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7774741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7722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327916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28141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8881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928888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46590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99716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07854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136836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246217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82204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86762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96008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691064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75421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224097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42846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46938">
      <w:bodyDiv w:val="1"/>
      <w:marLeft w:val="200"/>
      <w:marRight w:val="0"/>
      <w:marTop w:val="200"/>
      <w:marBottom w:val="2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100781">
          <w:marLeft w:val="0"/>
          <w:marRight w:val="0"/>
          <w:marTop w:val="32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848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638">
                  <w:marLeft w:val="0"/>
                  <w:marRight w:val="0"/>
                  <w:marTop w:val="0"/>
                  <w:marBottom w:val="7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633967">
                      <w:marLeft w:val="-300"/>
                      <w:marRight w:val="-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3474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0039569">
                              <w:marLeft w:val="0"/>
                              <w:marRight w:val="0"/>
                              <w:marTop w:val="12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788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202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3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3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48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35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8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371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4247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3799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7222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87170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51830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644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0228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9034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7435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55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5644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95891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7721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89555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2795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338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16998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32275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4297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87340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3765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400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2452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4299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4473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61619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75192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15278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280770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1745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55549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438018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4716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83078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861306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21784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00766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35582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48934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370792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462496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48455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539650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586322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44058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14891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867288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924613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003733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36492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67778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00058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03925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72418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476252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23589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9807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638120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743764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753361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767281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43181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986948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000451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006303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127631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172814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00939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54082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338119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344660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756683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80258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14993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4269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140992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34528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493343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72222623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723369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899895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01098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05464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53699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08147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117333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121193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70740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26006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544781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32073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4247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9785516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992252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03404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3356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73572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088649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100271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181548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384965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582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81316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88321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549221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8652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19106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2446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068438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0437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1237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33187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39786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26896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4848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7811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48044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57372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764935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21252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037502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08126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219034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38434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481855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495692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532370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088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2266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59075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66316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88395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198407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26702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98846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476285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790019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060641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40045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197844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036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58686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73041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391721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439525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568638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619090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796840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1644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61613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913247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218147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255472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379982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412032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68119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23162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49403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91836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69642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743038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29945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71671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091126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27767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48095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05627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20688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661162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090531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086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45484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5959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25990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50655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777419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779349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92856276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27583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41689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428082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577608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632689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07880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10057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013177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01294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09768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6950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434120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504257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5750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786031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44043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12656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68474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76274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46354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158772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54957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778891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25971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80306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97425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35198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57997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5875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6990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077188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0489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938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46291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80513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90262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0065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43604078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518117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554017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70891941">
                                              <w:marLeft w:val="0"/>
                                              <w:marRight w:val="0"/>
                                              <w:marTop w:val="480"/>
                                              <w:marBottom w:val="2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767923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895553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980253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161044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227045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286748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12968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4958787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41364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49391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78485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90880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92578070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54401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71691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409553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880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4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2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044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78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235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912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2010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00764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05253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0237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98896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61945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52695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32389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46136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19878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92889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683221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826623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1410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32232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8579107">
                                              <w:marLeft w:val="0"/>
                                              <w:marRight w:val="0"/>
                                              <w:marTop w:val="480"/>
                                              <w:marBottom w:val="2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42124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31304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295941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336701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746883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882057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945408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0898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220597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48490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756333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063477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190740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80661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6657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392519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68733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803031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98492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351473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44408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63400957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139289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157464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22810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31255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13756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783377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3418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48410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531893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755114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828779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937408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96364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050781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138960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0751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27301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35512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022715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49436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80768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326110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397722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8066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895729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7046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264159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328980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350501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02237578">
                                              <w:marLeft w:val="397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0691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408958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686840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110132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199888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381467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44104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77805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07179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71420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288709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351530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748595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065057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335707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10400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53166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489808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31938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36473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5980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089460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29483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370776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05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864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5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6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571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fojt@wo.cz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40DE1E-829A-41AF-BE8D-BD6E48B99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6594</TotalTime>
  <Pages>1</Pages>
  <Words>6229</Words>
  <Characters>36752</Characters>
  <Application>Microsoft Office Word</Application>
  <DocSecurity>0</DocSecurity>
  <Lines>306</Lines>
  <Paragraphs>85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JAFO</dc:creator>
  <cp:lastModifiedBy>majitel</cp:lastModifiedBy>
  <cp:revision>66</cp:revision>
  <cp:lastPrinted>2025-12-10T01:20:00Z</cp:lastPrinted>
  <dcterms:created xsi:type="dcterms:W3CDTF">2025-03-13T10:56:00Z</dcterms:created>
  <dcterms:modified xsi:type="dcterms:W3CDTF">2025-12-10T01:21:00Z</dcterms:modified>
</cp:coreProperties>
</file>